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CD0B" w14:textId="227CDC1B" w:rsidR="00FE614D" w:rsidRDefault="000451DA" w:rsidP="000451DA">
      <w:pPr>
        <w:ind w:right="-1054"/>
        <w:jc w:val="both"/>
        <w:rPr>
          <w:rFonts w:ascii="Arial" w:hAnsi="Arial" w:cs="Arial"/>
          <w:b/>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069B6772" wp14:editId="310037EC">
            <wp:simplePos x="0" y="0"/>
            <wp:positionH relativeFrom="page">
              <wp:posOffset>652780</wp:posOffset>
            </wp:positionH>
            <wp:positionV relativeFrom="paragraph">
              <wp:posOffset>128905</wp:posOffset>
            </wp:positionV>
            <wp:extent cx="1763395" cy="1567180"/>
            <wp:effectExtent l="0" t="0" r="8255" b="0"/>
            <wp:wrapThrough wrapText="bothSides">
              <wp:wrapPolygon edited="0">
                <wp:start x="0" y="0"/>
                <wp:lineTo x="0" y="21267"/>
                <wp:lineTo x="21468" y="21267"/>
                <wp:lineTo x="21468" y="0"/>
                <wp:lineTo x="0" y="0"/>
              </wp:wrapPolygon>
            </wp:wrapThrough>
            <wp:docPr id="2" name="Picture 1" descr="Children England two #66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England two #668C5.jpg"/>
                    <pic:cNvPicPr/>
                  </pic:nvPicPr>
                  <pic:blipFill>
                    <a:blip r:embed="rId10" cstate="print"/>
                    <a:stretch>
                      <a:fillRect/>
                    </a:stretch>
                  </pic:blipFill>
                  <pic:spPr>
                    <a:xfrm>
                      <a:off x="0" y="0"/>
                      <a:ext cx="1763395" cy="1567180"/>
                    </a:xfrm>
                    <a:prstGeom prst="rect">
                      <a:avLst/>
                    </a:prstGeom>
                  </pic:spPr>
                </pic:pic>
              </a:graphicData>
            </a:graphic>
            <wp14:sizeRelH relativeFrom="margin">
              <wp14:pctWidth>0</wp14:pctWidth>
            </wp14:sizeRelH>
            <wp14:sizeRelV relativeFrom="margin">
              <wp14:pctHeight>0</wp14:pctHeight>
            </wp14:sizeRelV>
          </wp:anchor>
        </w:drawing>
      </w:r>
    </w:p>
    <w:p w14:paraId="787DAF01" w14:textId="2E8D751E" w:rsidR="00E276D5" w:rsidRDefault="00E276D5" w:rsidP="006E00BA">
      <w:pPr>
        <w:ind w:right="-1054"/>
        <w:jc w:val="both"/>
        <w:rPr>
          <w:rFonts w:ascii="Arial" w:hAnsi="Arial" w:cs="Arial"/>
          <w:b/>
          <w:bCs/>
        </w:rPr>
      </w:pPr>
    </w:p>
    <w:p w14:paraId="1D7F1238" w14:textId="2EEAB84D" w:rsidR="006530CC" w:rsidRDefault="006530CC" w:rsidP="006E00BA">
      <w:pPr>
        <w:ind w:right="-1054"/>
        <w:jc w:val="both"/>
        <w:rPr>
          <w:rFonts w:ascii="Arial" w:hAnsi="Arial" w:cs="Arial"/>
          <w:b/>
          <w:bCs/>
        </w:rPr>
      </w:pPr>
    </w:p>
    <w:p w14:paraId="7DAD2029" w14:textId="75B7BBF4" w:rsidR="006530CC" w:rsidRDefault="006530CC" w:rsidP="006E00BA">
      <w:pPr>
        <w:ind w:right="-1054"/>
        <w:jc w:val="both"/>
        <w:rPr>
          <w:rFonts w:ascii="Arial" w:hAnsi="Arial" w:cs="Arial"/>
          <w:b/>
          <w:bCs/>
        </w:rPr>
      </w:pPr>
    </w:p>
    <w:p w14:paraId="24B2719C" w14:textId="43B8F836" w:rsidR="006530CC" w:rsidRDefault="000451DA" w:rsidP="000451DA">
      <w:pPr>
        <w:ind w:left="6480" w:right="-1054" w:firstLine="720"/>
        <w:jc w:val="both"/>
        <w:rPr>
          <w:rFonts w:ascii="Arial" w:hAnsi="Arial" w:cs="Arial"/>
          <w:b/>
          <w:bCs/>
        </w:rPr>
      </w:pPr>
      <w:r>
        <w:rPr>
          <w:rFonts w:ascii="Arial" w:hAnsi="Arial" w:cs="Arial"/>
          <w:b/>
          <w:bCs/>
          <w:noProof/>
        </w:rPr>
        <w:drawing>
          <wp:inline distT="0" distB="0" distL="0" distR="0" wp14:anchorId="2A17093C" wp14:editId="50C9FF90">
            <wp:extent cx="1888598" cy="642258"/>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643" cy="644314"/>
                    </a:xfrm>
                    <a:prstGeom prst="rect">
                      <a:avLst/>
                    </a:prstGeom>
                  </pic:spPr>
                </pic:pic>
              </a:graphicData>
            </a:graphic>
          </wp:inline>
        </w:drawing>
      </w:r>
    </w:p>
    <w:p w14:paraId="3045AE1D" w14:textId="334C1767" w:rsidR="006530CC" w:rsidRPr="006C3A9A" w:rsidRDefault="006530CC" w:rsidP="006E00BA">
      <w:pPr>
        <w:ind w:right="-1054"/>
        <w:jc w:val="both"/>
        <w:rPr>
          <w:rFonts w:ascii="Arial" w:hAnsi="Arial" w:cs="Arial"/>
          <w:sz w:val="22"/>
          <w:szCs w:val="22"/>
        </w:rPr>
      </w:pPr>
    </w:p>
    <w:p w14:paraId="08F2CDC9" w14:textId="77777777" w:rsidR="00AC4886" w:rsidRDefault="00AC4886" w:rsidP="006E61E2">
      <w:pPr>
        <w:jc w:val="both"/>
        <w:rPr>
          <w:rFonts w:ascii="Arial" w:hAnsi="Arial" w:cs="Arial"/>
          <w:b/>
        </w:rPr>
      </w:pPr>
    </w:p>
    <w:p w14:paraId="55596657" w14:textId="77777777" w:rsidR="000451DA" w:rsidRDefault="000451DA" w:rsidP="000451DA">
      <w:pPr>
        <w:jc w:val="both"/>
        <w:rPr>
          <w:rFonts w:ascii="Arial" w:hAnsi="Arial" w:cs="Arial"/>
          <w:b/>
        </w:rPr>
      </w:pPr>
    </w:p>
    <w:p w14:paraId="6757C3DD" w14:textId="2A116489" w:rsidR="000451DA" w:rsidRDefault="000451DA" w:rsidP="000451DA">
      <w:pPr>
        <w:jc w:val="both"/>
        <w:rPr>
          <w:rFonts w:ascii="Arial" w:hAnsi="Arial" w:cs="Arial"/>
          <w:b/>
        </w:rPr>
      </w:pPr>
    </w:p>
    <w:p w14:paraId="08AFAC4F" w14:textId="61B7E84D" w:rsidR="00E276D5" w:rsidRPr="004C1166" w:rsidRDefault="00B32C27" w:rsidP="00AC4886">
      <w:pPr>
        <w:ind w:firstLine="720"/>
        <w:jc w:val="both"/>
        <w:rPr>
          <w:rFonts w:ascii="Arial" w:hAnsi="Arial" w:cs="Arial"/>
          <w:b/>
        </w:rPr>
      </w:pPr>
      <w:r w:rsidRPr="004C1166">
        <w:rPr>
          <w:rFonts w:ascii="Arial" w:hAnsi="Arial" w:cs="Arial"/>
          <w:b/>
        </w:rPr>
        <w:t>Job Title</w:t>
      </w:r>
      <w:r w:rsidR="00F0079C" w:rsidRPr="004C1166">
        <w:rPr>
          <w:rFonts w:ascii="Arial" w:hAnsi="Arial" w:cs="Arial"/>
          <w:b/>
        </w:rPr>
        <w:t>:</w:t>
      </w:r>
      <w:r w:rsidR="00F0079C" w:rsidRPr="004C1166">
        <w:rPr>
          <w:rFonts w:ascii="Arial" w:hAnsi="Arial" w:cs="Arial"/>
          <w:b/>
        </w:rPr>
        <w:tab/>
      </w:r>
      <w:r w:rsidR="004C1166" w:rsidRPr="004C1166">
        <w:rPr>
          <w:rFonts w:ascii="Arial" w:hAnsi="Arial" w:cs="Arial"/>
          <w:b/>
        </w:rPr>
        <w:t xml:space="preserve">Community </w:t>
      </w:r>
      <w:r w:rsidR="006530CC">
        <w:rPr>
          <w:rFonts w:ascii="Arial" w:hAnsi="Arial" w:cs="Arial"/>
          <w:b/>
        </w:rPr>
        <w:t>Outreach</w:t>
      </w:r>
      <w:r w:rsidR="00353013">
        <w:rPr>
          <w:rFonts w:ascii="Arial" w:hAnsi="Arial" w:cs="Arial"/>
          <w:b/>
        </w:rPr>
        <w:t xml:space="preserve"> Officer</w:t>
      </w:r>
      <w:r w:rsidR="004C1166" w:rsidRPr="004C1166">
        <w:rPr>
          <w:rFonts w:ascii="Arial" w:hAnsi="Arial" w:cs="Arial"/>
          <w:b/>
        </w:rPr>
        <w:t xml:space="preserve"> </w:t>
      </w:r>
      <w:r w:rsidR="006530CC">
        <w:rPr>
          <w:rFonts w:ascii="Arial" w:hAnsi="Arial" w:cs="Arial"/>
          <w:b/>
        </w:rPr>
        <w:t>(</w:t>
      </w:r>
      <w:r w:rsidR="006530CC" w:rsidRPr="00E2233D">
        <w:rPr>
          <w:rFonts w:ascii="Arial" w:hAnsi="Arial" w:cs="Arial"/>
          <w:b/>
          <w:bCs/>
        </w:rPr>
        <w:t>4in10 London’s Child Poverty Network</w:t>
      </w:r>
      <w:r w:rsidR="006530CC">
        <w:rPr>
          <w:rFonts w:ascii="Arial" w:hAnsi="Arial" w:cs="Arial"/>
          <w:b/>
          <w:bCs/>
        </w:rPr>
        <w:t>)</w:t>
      </w:r>
    </w:p>
    <w:p w14:paraId="78AE345C" w14:textId="77777777" w:rsidR="00AC4886" w:rsidRDefault="004B28BD" w:rsidP="006E61E2">
      <w:pPr>
        <w:ind w:hanging="1800"/>
        <w:jc w:val="both"/>
        <w:rPr>
          <w:rFonts w:ascii="Arial" w:hAnsi="Arial" w:cs="Arial"/>
          <w:b/>
        </w:rPr>
      </w:pPr>
      <w:r w:rsidRPr="004C1166">
        <w:rPr>
          <w:rFonts w:ascii="Arial" w:hAnsi="Arial" w:cs="Arial"/>
          <w:b/>
        </w:rPr>
        <w:t>Hours:</w:t>
      </w:r>
    </w:p>
    <w:p w14:paraId="32CCB2A3" w14:textId="5269104B" w:rsidR="00AC4886" w:rsidRPr="00E05AA8" w:rsidRDefault="00353013" w:rsidP="00E05AA8">
      <w:pPr>
        <w:pStyle w:val="Default"/>
        <w:ind w:left="2160" w:hanging="1440"/>
        <w:rPr>
          <w:b/>
          <w:color w:val="auto"/>
          <w:lang w:eastAsia="en-US"/>
        </w:rPr>
      </w:pPr>
      <w:r>
        <w:rPr>
          <w:b/>
        </w:rPr>
        <w:t>Part time</w:t>
      </w:r>
      <w:r w:rsidR="00AC4886">
        <w:rPr>
          <w:b/>
        </w:rPr>
        <w:t>:</w:t>
      </w:r>
      <w:r w:rsidR="00AC4886">
        <w:rPr>
          <w:b/>
        </w:rPr>
        <w:tab/>
      </w:r>
      <w:r>
        <w:rPr>
          <w:b/>
        </w:rPr>
        <w:t>21 hours per week –including</w:t>
      </w:r>
      <w:r w:rsidR="00E05AA8">
        <w:rPr>
          <w:b/>
        </w:rPr>
        <w:t xml:space="preserve"> some</w:t>
      </w:r>
      <w:r>
        <w:rPr>
          <w:b/>
        </w:rPr>
        <w:t xml:space="preserve"> evenings and</w:t>
      </w:r>
      <w:r w:rsidR="00AC4886">
        <w:rPr>
          <w:b/>
        </w:rPr>
        <w:t xml:space="preserve"> </w:t>
      </w:r>
      <w:r>
        <w:rPr>
          <w:b/>
        </w:rPr>
        <w:t xml:space="preserve">weekend as required. </w:t>
      </w:r>
      <w:r w:rsidR="00E05AA8" w:rsidRPr="00E05AA8">
        <w:rPr>
          <w:b/>
          <w:color w:val="auto"/>
          <w:lang w:eastAsia="en-US"/>
        </w:rPr>
        <w:t>Happy to discuss flexible working to include compressed hours and/or job share.</w:t>
      </w:r>
      <w:r w:rsidR="00E05AA8" w:rsidRPr="00903CCD">
        <w:rPr>
          <w:b/>
          <w:color w:val="auto"/>
          <w:lang w:eastAsia="en-US"/>
        </w:rPr>
        <w:t xml:space="preserve"> </w:t>
      </w:r>
    </w:p>
    <w:p w14:paraId="4BF2C98C" w14:textId="77777777" w:rsidR="00AC4886" w:rsidRDefault="00AC4886" w:rsidP="00AC4886">
      <w:pPr>
        <w:ind w:firstLine="720"/>
        <w:jc w:val="both"/>
        <w:rPr>
          <w:rFonts w:ascii="Arial" w:hAnsi="Arial" w:cs="Arial"/>
          <w:b/>
          <w:color w:val="FF0000"/>
        </w:rPr>
      </w:pPr>
    </w:p>
    <w:p w14:paraId="4886019F" w14:textId="3C7C85DC" w:rsidR="00AC4886" w:rsidRDefault="00BB4162" w:rsidP="00AC4886">
      <w:pPr>
        <w:ind w:firstLine="720"/>
        <w:jc w:val="both"/>
        <w:rPr>
          <w:rFonts w:ascii="Arial" w:hAnsi="Arial" w:cs="Arial"/>
          <w:b/>
        </w:rPr>
      </w:pPr>
      <w:r w:rsidRPr="004C1166">
        <w:rPr>
          <w:rFonts w:ascii="Arial" w:hAnsi="Arial" w:cs="Arial"/>
          <w:b/>
        </w:rPr>
        <w:t>Contract:</w:t>
      </w:r>
      <w:r w:rsidRPr="004C1166">
        <w:rPr>
          <w:rFonts w:ascii="Arial" w:hAnsi="Arial" w:cs="Arial"/>
          <w:b/>
        </w:rPr>
        <w:tab/>
        <w:t xml:space="preserve">To end of </w:t>
      </w:r>
      <w:r w:rsidR="00E05AA8">
        <w:rPr>
          <w:rFonts w:ascii="Arial" w:hAnsi="Arial" w:cs="Arial"/>
          <w:b/>
        </w:rPr>
        <w:t>April</w:t>
      </w:r>
      <w:r w:rsidRPr="004C1166">
        <w:rPr>
          <w:rFonts w:ascii="Arial" w:hAnsi="Arial" w:cs="Arial"/>
          <w:b/>
        </w:rPr>
        <w:t xml:space="preserve"> 20</w:t>
      </w:r>
      <w:r w:rsidR="00353013">
        <w:rPr>
          <w:rFonts w:ascii="Arial" w:hAnsi="Arial" w:cs="Arial"/>
          <w:b/>
        </w:rPr>
        <w:t>23</w:t>
      </w:r>
    </w:p>
    <w:p w14:paraId="2E5BA45A" w14:textId="77777777" w:rsidR="00AC4886" w:rsidRDefault="00AC4886" w:rsidP="00AC4886">
      <w:pPr>
        <w:ind w:firstLine="720"/>
        <w:jc w:val="both"/>
        <w:rPr>
          <w:rFonts w:ascii="Arial" w:hAnsi="Arial" w:cs="Arial"/>
          <w:b/>
          <w:color w:val="FF0000"/>
        </w:rPr>
      </w:pPr>
    </w:p>
    <w:p w14:paraId="1DE18354" w14:textId="1CF4ED69" w:rsidR="00EF212F" w:rsidRPr="00AC4886" w:rsidRDefault="00AC4886" w:rsidP="00AC4886">
      <w:pPr>
        <w:ind w:left="2160" w:hanging="1440"/>
        <w:jc w:val="both"/>
        <w:rPr>
          <w:rFonts w:ascii="Arial" w:hAnsi="Arial" w:cs="Arial"/>
          <w:b/>
          <w:color w:val="FF0000"/>
        </w:rPr>
      </w:pPr>
      <w:r>
        <w:rPr>
          <w:rFonts w:ascii="Arial" w:hAnsi="Arial" w:cs="Arial"/>
          <w:b/>
        </w:rPr>
        <w:t xml:space="preserve">Salary: </w:t>
      </w:r>
      <w:r>
        <w:rPr>
          <w:rFonts w:ascii="Arial" w:hAnsi="Arial" w:cs="Arial"/>
          <w:b/>
        </w:rPr>
        <w:tab/>
      </w:r>
      <w:r w:rsidR="0099064F" w:rsidRPr="00757765">
        <w:rPr>
          <w:rFonts w:ascii="Arial" w:hAnsi="Arial" w:cs="Arial"/>
          <w:b/>
        </w:rPr>
        <w:t>£</w:t>
      </w:r>
      <w:r w:rsidR="00757765" w:rsidRPr="00757765">
        <w:rPr>
          <w:rFonts w:ascii="Arial" w:hAnsi="Arial" w:cs="Arial"/>
          <w:b/>
        </w:rPr>
        <w:t>33,200</w:t>
      </w:r>
      <w:r w:rsidR="00772690" w:rsidRPr="00757765">
        <w:rPr>
          <w:rFonts w:ascii="Arial" w:hAnsi="Arial" w:cs="Arial"/>
          <w:b/>
        </w:rPr>
        <w:t xml:space="preserve"> pro-rata </w:t>
      </w:r>
      <w:r w:rsidR="00EF212F" w:rsidRPr="00757765">
        <w:rPr>
          <w:rFonts w:ascii="Arial" w:hAnsi="Arial" w:cs="Arial"/>
          <w:b/>
        </w:rPr>
        <w:t>(inclusive of</w:t>
      </w:r>
      <w:r w:rsidRPr="00757765">
        <w:rPr>
          <w:rFonts w:ascii="Arial" w:hAnsi="Arial" w:cs="Arial"/>
          <w:b/>
        </w:rPr>
        <w:t xml:space="preserve"> </w:t>
      </w:r>
      <w:r w:rsidR="00EF212F" w:rsidRPr="00757765">
        <w:rPr>
          <w:rFonts w:ascii="Arial" w:hAnsi="Arial" w:cs="Arial"/>
          <w:b/>
        </w:rPr>
        <w:t>London Weighting)</w:t>
      </w:r>
    </w:p>
    <w:p w14:paraId="45577850" w14:textId="77777777" w:rsidR="00AC4886" w:rsidRDefault="00AC4886" w:rsidP="00AC4886">
      <w:pPr>
        <w:jc w:val="both"/>
        <w:rPr>
          <w:rFonts w:ascii="Arial" w:hAnsi="Arial" w:cs="Arial"/>
          <w:b/>
        </w:rPr>
      </w:pPr>
    </w:p>
    <w:p w14:paraId="39BD6EC5" w14:textId="334F6152" w:rsidR="00AC4886" w:rsidRPr="00212869" w:rsidRDefault="004B28BD" w:rsidP="00AC4886">
      <w:pPr>
        <w:ind w:firstLine="720"/>
        <w:jc w:val="both"/>
        <w:rPr>
          <w:rFonts w:ascii="Arial" w:hAnsi="Arial" w:cs="Arial"/>
          <w:b/>
        </w:rPr>
      </w:pPr>
      <w:r w:rsidRPr="004C1166">
        <w:rPr>
          <w:rFonts w:ascii="Arial" w:hAnsi="Arial" w:cs="Arial"/>
          <w:b/>
        </w:rPr>
        <w:t>Located:</w:t>
      </w:r>
      <w:r w:rsidRPr="004C1166">
        <w:rPr>
          <w:b/>
        </w:rPr>
        <w:tab/>
      </w:r>
      <w:r w:rsidR="002222CD" w:rsidRPr="00212869">
        <w:rPr>
          <w:rFonts w:ascii="Arial" w:hAnsi="Arial" w:cs="Arial"/>
          <w:b/>
        </w:rPr>
        <w:t>Flexible to include a mix of home/office (central London based)</w:t>
      </w:r>
    </w:p>
    <w:p w14:paraId="6F77DD3E" w14:textId="2EA637F5" w:rsidR="00553957" w:rsidRPr="00212869" w:rsidRDefault="002222CD" w:rsidP="00AC4886">
      <w:pPr>
        <w:ind w:left="1440" w:firstLine="720"/>
        <w:jc w:val="both"/>
        <w:rPr>
          <w:rFonts w:ascii="Arial" w:hAnsi="Arial" w:cs="Arial"/>
          <w:b/>
        </w:rPr>
      </w:pPr>
      <w:r w:rsidRPr="00212869">
        <w:rPr>
          <w:rFonts w:ascii="Arial" w:hAnsi="Arial" w:cs="Arial"/>
          <w:b/>
        </w:rPr>
        <w:t>working</w:t>
      </w:r>
      <w:r w:rsidR="00553957" w:rsidRPr="00212869">
        <w:rPr>
          <w:rFonts w:ascii="Arial" w:hAnsi="Arial" w:cs="Arial"/>
          <w:b/>
        </w:rPr>
        <w:t xml:space="preserve"> </w:t>
      </w:r>
    </w:p>
    <w:p w14:paraId="646F8869" w14:textId="77777777" w:rsidR="004B28BD" w:rsidRDefault="004B28BD" w:rsidP="006E61E2">
      <w:pPr>
        <w:ind w:hanging="360"/>
        <w:jc w:val="both"/>
        <w:rPr>
          <w:rFonts w:ascii="Arial" w:hAnsi="Arial" w:cs="Arial"/>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25D10BC6" w14:textId="77777777" w:rsidR="004B28BD" w:rsidRDefault="004B28BD" w:rsidP="006E61E2">
      <w:pPr>
        <w:ind w:firstLine="360"/>
        <w:jc w:val="both"/>
        <w:rPr>
          <w:rFonts w:ascii="Arial" w:hAnsi="Arial" w:cs="Arial"/>
          <w:sz w:val="18"/>
          <w:szCs w:val="18"/>
        </w:rPr>
      </w:pPr>
    </w:p>
    <w:p w14:paraId="64388BC2" w14:textId="77777777" w:rsidR="00470688" w:rsidRDefault="00145E43" w:rsidP="006E61E2">
      <w:pPr>
        <w:pStyle w:val="ListParagraph"/>
        <w:numPr>
          <w:ilvl w:val="0"/>
          <w:numId w:val="32"/>
        </w:numPr>
        <w:jc w:val="both"/>
        <w:rPr>
          <w:rFonts w:ascii="Arial" w:hAnsi="Arial" w:cs="Arial"/>
          <w:b/>
          <w:bCs/>
        </w:rPr>
      </w:pPr>
      <w:r w:rsidRPr="00470688">
        <w:rPr>
          <w:rFonts w:ascii="Arial" w:hAnsi="Arial" w:cs="Arial"/>
          <w:b/>
          <w:bCs/>
        </w:rPr>
        <w:t>Children England</w:t>
      </w:r>
      <w:r w:rsidR="00E276D5" w:rsidRPr="00470688">
        <w:rPr>
          <w:rFonts w:ascii="Arial" w:hAnsi="Arial" w:cs="Arial"/>
          <w:b/>
          <w:bCs/>
        </w:rPr>
        <w:t xml:space="preserve"> </w:t>
      </w:r>
      <w:bookmarkStart w:id="0" w:name="_Hlk14963396"/>
    </w:p>
    <w:p w14:paraId="5731AAA8" w14:textId="77777777" w:rsidR="00470688" w:rsidRPr="00470688" w:rsidRDefault="00470688" w:rsidP="00470688">
      <w:pPr>
        <w:ind w:left="360"/>
        <w:jc w:val="both"/>
        <w:rPr>
          <w:rFonts w:ascii="Arial" w:hAnsi="Arial" w:cs="Arial"/>
          <w:b/>
          <w:bCs/>
        </w:rPr>
      </w:pPr>
    </w:p>
    <w:p w14:paraId="44277284" w14:textId="77777777" w:rsidR="00470688" w:rsidRDefault="005F2703" w:rsidP="00470688">
      <w:pPr>
        <w:ind w:left="360"/>
        <w:jc w:val="both"/>
        <w:rPr>
          <w:rFonts w:ascii="Arial" w:hAnsi="Arial" w:cs="Arial"/>
          <w:b/>
          <w:bCs/>
        </w:rPr>
      </w:pPr>
      <w:r w:rsidRPr="00470688">
        <w:rPr>
          <w:rFonts w:ascii="Arial" w:hAnsi="Arial" w:cs="Arial"/>
        </w:rPr>
        <w:t xml:space="preserve">Children England is a charity created, </w:t>
      </w:r>
      <w:proofErr w:type="gramStart"/>
      <w:r w:rsidRPr="00470688">
        <w:rPr>
          <w:rFonts w:ascii="Arial" w:hAnsi="Arial" w:cs="Arial"/>
        </w:rPr>
        <w:t>governed</w:t>
      </w:r>
      <w:proofErr w:type="gramEnd"/>
      <w:r w:rsidRPr="00470688">
        <w:rPr>
          <w:rFonts w:ascii="Arial" w:hAnsi="Arial" w:cs="Arial"/>
        </w:rPr>
        <w:t xml:space="preserve"> and inspired by other charities. Our mission is to change the world for England’s children by harnessing the energy, ingenuity and expertise of the voluntary organisations that work on their behalf.</w:t>
      </w:r>
    </w:p>
    <w:p w14:paraId="7E253B61" w14:textId="77777777" w:rsidR="00470688" w:rsidRDefault="00470688" w:rsidP="00470688">
      <w:pPr>
        <w:ind w:left="360"/>
        <w:jc w:val="both"/>
        <w:rPr>
          <w:rFonts w:ascii="Arial" w:hAnsi="Arial" w:cs="Arial"/>
          <w:b/>
          <w:bCs/>
        </w:rPr>
      </w:pPr>
    </w:p>
    <w:p w14:paraId="0587BFC1" w14:textId="77777777" w:rsidR="00470688" w:rsidRDefault="005F2703" w:rsidP="00470688">
      <w:pPr>
        <w:ind w:left="360"/>
        <w:jc w:val="both"/>
        <w:rPr>
          <w:rFonts w:ascii="Arial" w:hAnsi="Arial" w:cs="Arial"/>
          <w:b/>
          <w:bCs/>
        </w:rPr>
      </w:pPr>
      <w:r w:rsidRPr="00AC4886">
        <w:rPr>
          <w:rFonts w:ascii="Arial" w:hAnsi="Arial" w:cs="Arial"/>
        </w:rPr>
        <w:t>We are proud of our history and the positive role that charities and voluntary groups have played in shaping our society and championing the importance of children within it. We are equally passionate about supporting charities and voluntary groups to survive, to thrive and to continue their vital work in the future.</w:t>
      </w:r>
    </w:p>
    <w:p w14:paraId="37EA073A" w14:textId="77777777" w:rsidR="00470688" w:rsidRDefault="00470688" w:rsidP="00470688">
      <w:pPr>
        <w:ind w:left="360"/>
        <w:jc w:val="both"/>
        <w:rPr>
          <w:rFonts w:ascii="Arial" w:hAnsi="Arial" w:cs="Arial"/>
          <w:b/>
          <w:bCs/>
        </w:rPr>
      </w:pPr>
    </w:p>
    <w:p w14:paraId="0EEF9B2E" w14:textId="77777777" w:rsidR="00470688" w:rsidRDefault="005F2703" w:rsidP="00470688">
      <w:pPr>
        <w:ind w:left="360"/>
        <w:jc w:val="both"/>
        <w:rPr>
          <w:rFonts w:ascii="Arial" w:hAnsi="Arial" w:cs="Arial"/>
          <w:b/>
          <w:bCs/>
        </w:rPr>
      </w:pPr>
      <w:r w:rsidRPr="00AC4886">
        <w:rPr>
          <w:rFonts w:ascii="Arial" w:hAnsi="Arial" w:cs="Arial"/>
        </w:rPr>
        <w:t xml:space="preserve">Our members share our vision and commitment to create a society where all children and young people are valued, protected and listened to, their rights are </w:t>
      </w:r>
      <w:proofErr w:type="gramStart"/>
      <w:r w:rsidRPr="00AC4886">
        <w:rPr>
          <w:rFonts w:ascii="Arial" w:hAnsi="Arial" w:cs="Arial"/>
        </w:rPr>
        <w:t>realised</w:t>
      </w:r>
      <w:proofErr w:type="gramEnd"/>
      <w:r w:rsidRPr="00AC4886">
        <w:rPr>
          <w:rFonts w:ascii="Arial" w:hAnsi="Arial" w:cs="Arial"/>
        </w:rPr>
        <w:t xml:space="preserve"> and their families are supported.</w:t>
      </w:r>
    </w:p>
    <w:p w14:paraId="1D355AEA" w14:textId="77777777" w:rsidR="00470688" w:rsidRDefault="00470688" w:rsidP="00470688">
      <w:pPr>
        <w:ind w:left="360"/>
        <w:jc w:val="both"/>
        <w:rPr>
          <w:rFonts w:ascii="Arial" w:hAnsi="Arial" w:cs="Arial"/>
          <w:b/>
          <w:bCs/>
        </w:rPr>
      </w:pPr>
    </w:p>
    <w:p w14:paraId="428FCBA0" w14:textId="77777777" w:rsidR="00470688" w:rsidRDefault="005F2703" w:rsidP="00470688">
      <w:pPr>
        <w:ind w:left="360"/>
        <w:jc w:val="both"/>
        <w:rPr>
          <w:rFonts w:ascii="Arial" w:hAnsi="Arial" w:cs="Arial"/>
          <w:b/>
          <w:bCs/>
        </w:rPr>
      </w:pPr>
      <w:r w:rsidRPr="00AC4886">
        <w:rPr>
          <w:rFonts w:ascii="Arial" w:hAnsi="Arial" w:cs="Arial"/>
        </w:rPr>
        <w:t>We know this vision is shared by many others beyond the voluntary sector and we will collaborate with all those who can support and help us to achieve real change for children.</w:t>
      </w:r>
    </w:p>
    <w:p w14:paraId="523941EA" w14:textId="77777777" w:rsidR="00470688" w:rsidRDefault="00470688" w:rsidP="00470688">
      <w:pPr>
        <w:ind w:left="360"/>
        <w:jc w:val="both"/>
        <w:rPr>
          <w:rFonts w:ascii="Arial" w:hAnsi="Arial" w:cs="Arial"/>
          <w:b/>
          <w:bCs/>
        </w:rPr>
      </w:pPr>
    </w:p>
    <w:p w14:paraId="29DFB30C" w14:textId="77777777" w:rsidR="00470688" w:rsidRDefault="00E276D5" w:rsidP="00470688">
      <w:pPr>
        <w:ind w:left="360"/>
        <w:jc w:val="both"/>
        <w:rPr>
          <w:rFonts w:ascii="Arial" w:hAnsi="Arial" w:cs="Arial"/>
        </w:rPr>
      </w:pPr>
      <w:r w:rsidRPr="00AC4886">
        <w:rPr>
          <w:rFonts w:ascii="Arial" w:hAnsi="Arial" w:cs="Arial"/>
        </w:rPr>
        <w:t>Our main activities are t</w:t>
      </w:r>
      <w:r w:rsidR="00470688">
        <w:rPr>
          <w:rFonts w:ascii="Arial" w:hAnsi="Arial" w:cs="Arial"/>
        </w:rPr>
        <w:t>o:</w:t>
      </w:r>
    </w:p>
    <w:p w14:paraId="22468E45"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rPr>
        <w:t>promote the role of the children’s voluntary sector in providing innovative approaches to meeting the needs children and young people</w:t>
      </w:r>
    </w:p>
    <w:p w14:paraId="26F40C9D"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campaign for children to remain at the top of the political agenda</w:t>
      </w:r>
    </w:p>
    <w:p w14:paraId="68339F94" w14:textId="77777777" w:rsidR="00470688"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speak with the collective voice of the children’s sector</w:t>
      </w:r>
    </w:p>
    <w:p w14:paraId="237E7A49" w14:textId="3245E81F" w:rsidR="00E276D5" w:rsidRPr="00A95B2C" w:rsidRDefault="00E276D5" w:rsidP="00470688">
      <w:pPr>
        <w:pStyle w:val="ListParagraph"/>
        <w:numPr>
          <w:ilvl w:val="0"/>
          <w:numId w:val="12"/>
        </w:numPr>
        <w:jc w:val="both"/>
        <w:rPr>
          <w:rFonts w:ascii="Arial" w:hAnsi="Arial" w:cs="Arial"/>
          <w:b/>
          <w:bCs/>
        </w:rPr>
      </w:pPr>
      <w:r w:rsidRPr="00470688">
        <w:rPr>
          <w:rFonts w:ascii="Arial" w:hAnsi="Arial" w:cs="Arial"/>
          <w:sz w:val="24"/>
          <w:szCs w:val="24"/>
        </w:rPr>
        <w:t>advocate for full implementation of the UN Convention on the Rights of the Child.</w:t>
      </w:r>
    </w:p>
    <w:p w14:paraId="3EE6B784" w14:textId="6CABA874" w:rsidR="00A95B2C" w:rsidRDefault="00A95B2C" w:rsidP="00A95B2C">
      <w:pPr>
        <w:jc w:val="both"/>
        <w:rPr>
          <w:rFonts w:ascii="Arial" w:hAnsi="Arial" w:cs="Arial"/>
          <w:b/>
          <w:bCs/>
        </w:rPr>
      </w:pPr>
    </w:p>
    <w:p w14:paraId="106A5272" w14:textId="77777777" w:rsidR="00A95B2C" w:rsidRPr="00A95B2C" w:rsidRDefault="00A95B2C" w:rsidP="00A95B2C">
      <w:pPr>
        <w:jc w:val="both"/>
        <w:rPr>
          <w:rFonts w:ascii="Arial" w:hAnsi="Arial" w:cs="Arial"/>
          <w:b/>
          <w:bCs/>
        </w:rPr>
      </w:pPr>
    </w:p>
    <w:bookmarkEnd w:id="0"/>
    <w:p w14:paraId="462614CA" w14:textId="77777777" w:rsidR="004C1166" w:rsidRPr="00AC4886" w:rsidRDefault="004C1166" w:rsidP="006E61E2">
      <w:pPr>
        <w:jc w:val="both"/>
        <w:rPr>
          <w:rFonts w:ascii="Arial" w:hAnsi="Arial" w:cs="Arial"/>
        </w:rPr>
      </w:pPr>
    </w:p>
    <w:p w14:paraId="2307EA30" w14:textId="77777777" w:rsidR="00470688" w:rsidRDefault="004C1166" w:rsidP="00470688">
      <w:pPr>
        <w:pStyle w:val="ListParagraph"/>
        <w:numPr>
          <w:ilvl w:val="0"/>
          <w:numId w:val="32"/>
        </w:numPr>
        <w:jc w:val="both"/>
        <w:rPr>
          <w:rFonts w:ascii="Arial" w:hAnsi="Arial" w:cs="Arial"/>
          <w:b/>
        </w:rPr>
      </w:pPr>
      <w:r w:rsidRPr="00470688">
        <w:rPr>
          <w:rFonts w:ascii="Arial" w:hAnsi="Arial" w:cs="Arial"/>
          <w:b/>
        </w:rPr>
        <w:lastRenderedPageBreak/>
        <w:t>4in10</w:t>
      </w:r>
      <w:r w:rsidR="005F2703" w:rsidRPr="00470688">
        <w:rPr>
          <w:rFonts w:ascii="Arial" w:hAnsi="Arial" w:cs="Arial"/>
          <w:b/>
        </w:rPr>
        <w:t xml:space="preserve"> London’s Child Poverty Network background</w:t>
      </w:r>
      <w:bookmarkStart w:id="1" w:name="_Hlk14963441"/>
    </w:p>
    <w:p w14:paraId="4F0FF2F6" w14:textId="77777777" w:rsidR="00470688" w:rsidRDefault="005F2703" w:rsidP="00470688">
      <w:pPr>
        <w:ind w:left="360"/>
        <w:jc w:val="both"/>
        <w:rPr>
          <w:rFonts w:ascii="Arial" w:hAnsi="Arial" w:cs="Arial"/>
          <w:b/>
        </w:rPr>
      </w:pPr>
      <w:r w:rsidRPr="00470688">
        <w:rPr>
          <w:rFonts w:ascii="Arial" w:hAnsi="Arial" w:cs="Arial"/>
        </w:rPr>
        <w:t>Within Children England is a London-wide campaigning network of organisations working to improve</w:t>
      </w:r>
      <w:r w:rsidR="006530CC" w:rsidRPr="00470688">
        <w:rPr>
          <w:rFonts w:ascii="Arial" w:hAnsi="Arial" w:cs="Arial"/>
        </w:rPr>
        <w:t xml:space="preserve"> </w:t>
      </w:r>
      <w:r w:rsidRPr="00470688">
        <w:rPr>
          <w:rFonts w:ascii="Arial" w:hAnsi="Arial" w:cs="Arial"/>
        </w:rPr>
        <w:t>the lives of the 4in10 children living in poverty across the capital.</w:t>
      </w:r>
    </w:p>
    <w:p w14:paraId="42F65184" w14:textId="77777777" w:rsidR="00470688" w:rsidRDefault="00470688" w:rsidP="00470688">
      <w:pPr>
        <w:ind w:left="360"/>
        <w:jc w:val="both"/>
        <w:rPr>
          <w:rFonts w:ascii="Arial" w:hAnsi="Arial" w:cs="Arial"/>
          <w:b/>
        </w:rPr>
      </w:pPr>
    </w:p>
    <w:p w14:paraId="457B815F" w14:textId="77777777" w:rsidR="00470688" w:rsidRDefault="005F2703" w:rsidP="00470688">
      <w:pPr>
        <w:ind w:left="360"/>
        <w:jc w:val="both"/>
        <w:rPr>
          <w:rFonts w:ascii="Arial" w:hAnsi="Arial" w:cs="Arial"/>
          <w:b/>
        </w:rPr>
      </w:pPr>
      <w:r w:rsidRPr="00AC4886">
        <w:rPr>
          <w:rFonts w:ascii="Arial" w:hAnsi="Arial" w:cs="Arial"/>
        </w:rPr>
        <w:t>We believe child poverty can be tackled.</w:t>
      </w:r>
      <w:r w:rsidR="00470688">
        <w:rPr>
          <w:rFonts w:ascii="Arial" w:hAnsi="Arial" w:cs="Arial"/>
          <w:b/>
        </w:rPr>
        <w:t xml:space="preserve"> </w:t>
      </w:r>
      <w:r w:rsidRPr="00AC4886">
        <w:rPr>
          <w:rFonts w:ascii="Arial" w:hAnsi="Arial" w:cs="Arial"/>
        </w:rPr>
        <w:t>It doesn't have to exist. It doesn't have to be hurting the lives of hundreds of thousands of children.</w:t>
      </w:r>
    </w:p>
    <w:p w14:paraId="7353C1E9" w14:textId="77777777" w:rsidR="00470688" w:rsidRDefault="00470688" w:rsidP="00470688">
      <w:pPr>
        <w:ind w:left="360"/>
        <w:jc w:val="both"/>
        <w:rPr>
          <w:rFonts w:ascii="Arial" w:hAnsi="Arial" w:cs="Arial"/>
          <w:b/>
        </w:rPr>
      </w:pPr>
    </w:p>
    <w:p w14:paraId="64C9D237" w14:textId="77777777" w:rsidR="00470688" w:rsidRDefault="005F2703" w:rsidP="00470688">
      <w:pPr>
        <w:ind w:left="360"/>
        <w:jc w:val="both"/>
        <w:rPr>
          <w:rFonts w:ascii="Arial" w:hAnsi="Arial" w:cs="Arial"/>
          <w:b/>
        </w:rPr>
      </w:pPr>
      <w:r w:rsidRPr="00AC4886">
        <w:rPr>
          <w:rFonts w:ascii="Arial" w:hAnsi="Arial" w:cs="Arial"/>
        </w:rPr>
        <w:t>So</w:t>
      </w:r>
      <w:r w:rsidR="009A6069" w:rsidRPr="00AC4886">
        <w:rPr>
          <w:rFonts w:ascii="Arial" w:hAnsi="Arial" w:cs="Arial"/>
        </w:rPr>
        <w:t>,</w:t>
      </w:r>
      <w:r w:rsidRPr="00AC4886">
        <w:rPr>
          <w:rFonts w:ascii="Arial" w:hAnsi="Arial" w:cs="Arial"/>
        </w:rPr>
        <w:t xml:space="preserve"> we connect people who care, we highlight best practice that works and keep the spotlight on the damage that poverty is doing to families in London.</w:t>
      </w:r>
    </w:p>
    <w:p w14:paraId="6512B7B3" w14:textId="77777777" w:rsidR="00470688" w:rsidRDefault="00470688" w:rsidP="00470688">
      <w:pPr>
        <w:ind w:left="360"/>
        <w:jc w:val="both"/>
        <w:rPr>
          <w:rFonts w:ascii="Arial" w:hAnsi="Arial" w:cs="Arial"/>
          <w:b/>
        </w:rPr>
      </w:pPr>
    </w:p>
    <w:p w14:paraId="447765CA" w14:textId="77777777" w:rsidR="00470688" w:rsidRDefault="005F2703" w:rsidP="00470688">
      <w:pPr>
        <w:ind w:left="360"/>
        <w:jc w:val="both"/>
        <w:rPr>
          <w:rFonts w:ascii="Arial" w:hAnsi="Arial" w:cs="Arial"/>
        </w:rPr>
      </w:pPr>
      <w:r w:rsidRPr="00AC4886">
        <w:rPr>
          <w:rFonts w:ascii="Arial" w:hAnsi="Arial" w:cs="Arial"/>
        </w:rPr>
        <w:t xml:space="preserve">We are a tiny team with big hearts. Our network holds over </w:t>
      </w:r>
      <w:r w:rsidR="009A6069" w:rsidRPr="00AC4886">
        <w:rPr>
          <w:rFonts w:ascii="Arial" w:hAnsi="Arial" w:cs="Arial"/>
        </w:rPr>
        <w:t>400</w:t>
      </w:r>
      <w:r w:rsidRPr="00AC4886">
        <w:rPr>
          <w:rFonts w:ascii="Arial" w:hAnsi="Arial" w:cs="Arial"/>
        </w:rPr>
        <w:t xml:space="preserve"> organisations, but there is always room for more. Help us to work with others across the capital to do better for London's children.</w:t>
      </w:r>
      <w:bookmarkEnd w:id="1"/>
    </w:p>
    <w:p w14:paraId="216F9A7A" w14:textId="77777777" w:rsidR="00470688" w:rsidRDefault="00470688" w:rsidP="00470688">
      <w:pPr>
        <w:ind w:left="360"/>
        <w:jc w:val="both"/>
        <w:rPr>
          <w:rFonts w:ascii="Arial" w:hAnsi="Arial" w:cs="Arial"/>
        </w:rPr>
      </w:pPr>
    </w:p>
    <w:p w14:paraId="2D2B0826" w14:textId="77777777" w:rsidR="00470688" w:rsidRPr="00470688" w:rsidRDefault="006020A4" w:rsidP="006E61E2">
      <w:pPr>
        <w:pStyle w:val="ListParagraph"/>
        <w:numPr>
          <w:ilvl w:val="0"/>
          <w:numId w:val="32"/>
        </w:numPr>
        <w:jc w:val="both"/>
        <w:rPr>
          <w:rFonts w:ascii="Arial" w:hAnsi="Arial" w:cs="Arial"/>
          <w:b/>
        </w:rPr>
      </w:pPr>
      <w:r w:rsidRPr="00470688">
        <w:rPr>
          <w:rFonts w:ascii="Arial" w:hAnsi="Arial" w:cs="Arial"/>
          <w:b/>
          <w:bCs/>
          <w:color w:val="000000"/>
        </w:rPr>
        <w:t>Job Purpose</w:t>
      </w:r>
    </w:p>
    <w:p w14:paraId="46D40114" w14:textId="2AB61FF2" w:rsidR="00470688" w:rsidRDefault="006020A4" w:rsidP="00470688">
      <w:pPr>
        <w:ind w:left="360"/>
        <w:jc w:val="both"/>
        <w:rPr>
          <w:rFonts w:ascii="Arial" w:hAnsi="Arial" w:cs="Arial"/>
          <w:b/>
        </w:rPr>
      </w:pPr>
      <w:r w:rsidRPr="00470688">
        <w:rPr>
          <w:rFonts w:ascii="Arial" w:hAnsi="Arial" w:cs="Arial"/>
          <w:color w:val="000000"/>
        </w:rPr>
        <w:t xml:space="preserve">This role will engage </w:t>
      </w:r>
      <w:r w:rsidR="009A6069" w:rsidRPr="00470688">
        <w:rPr>
          <w:rFonts w:ascii="Arial" w:hAnsi="Arial" w:cs="Arial"/>
          <w:color w:val="000000"/>
        </w:rPr>
        <w:t>VCS organisations</w:t>
      </w:r>
      <w:r w:rsidRPr="00470688">
        <w:rPr>
          <w:rFonts w:ascii="Arial" w:hAnsi="Arial" w:cs="Arial"/>
          <w:color w:val="000000"/>
        </w:rPr>
        <w:t xml:space="preserve"> working with </w:t>
      </w:r>
      <w:r w:rsidR="00BE49B1" w:rsidRPr="00470688">
        <w:rPr>
          <w:rFonts w:ascii="Arial" w:hAnsi="Arial" w:cs="Arial"/>
          <w:color w:val="000000"/>
        </w:rPr>
        <w:t>low-income</w:t>
      </w:r>
      <w:r w:rsidRPr="00470688">
        <w:rPr>
          <w:rFonts w:ascii="Arial" w:hAnsi="Arial" w:cs="Arial"/>
          <w:color w:val="000000"/>
        </w:rPr>
        <w:t xml:space="preserve"> families across London to connect them with the 4in10 network and its services, as well as feeding back their knowledge and expertise to the 4in10 team.</w:t>
      </w:r>
    </w:p>
    <w:p w14:paraId="2CF7DBED" w14:textId="77777777" w:rsidR="00470688" w:rsidRDefault="00470688" w:rsidP="00470688">
      <w:pPr>
        <w:ind w:left="360"/>
        <w:jc w:val="both"/>
        <w:rPr>
          <w:rFonts w:ascii="Arial" w:hAnsi="Arial" w:cs="Arial"/>
          <w:b/>
        </w:rPr>
      </w:pPr>
    </w:p>
    <w:p w14:paraId="6242BF5C" w14:textId="77777777" w:rsidR="00470688" w:rsidRDefault="006020A4" w:rsidP="00470688">
      <w:pPr>
        <w:ind w:left="360"/>
        <w:jc w:val="both"/>
        <w:rPr>
          <w:rFonts w:ascii="Arial" w:hAnsi="Arial" w:cs="Arial"/>
          <w:b/>
        </w:rPr>
      </w:pPr>
      <w:r w:rsidRPr="00AC4886">
        <w:rPr>
          <w:rFonts w:ascii="Arial" w:hAnsi="Arial" w:cs="Arial"/>
          <w:color w:val="000000"/>
        </w:rPr>
        <w:t xml:space="preserve">The Community </w:t>
      </w:r>
      <w:r w:rsidR="00470688">
        <w:rPr>
          <w:rFonts w:ascii="Arial" w:hAnsi="Arial" w:cs="Arial"/>
          <w:color w:val="000000"/>
        </w:rPr>
        <w:t>Outreach</w:t>
      </w:r>
      <w:r w:rsidR="00353013" w:rsidRPr="00AC4886">
        <w:rPr>
          <w:rFonts w:ascii="Arial" w:hAnsi="Arial" w:cs="Arial"/>
          <w:color w:val="000000"/>
        </w:rPr>
        <w:t xml:space="preserve"> </w:t>
      </w:r>
      <w:r w:rsidR="00470688">
        <w:rPr>
          <w:rFonts w:ascii="Arial" w:hAnsi="Arial" w:cs="Arial"/>
          <w:color w:val="000000"/>
        </w:rPr>
        <w:t>O</w:t>
      </w:r>
      <w:r w:rsidR="00353013" w:rsidRPr="00AC4886">
        <w:rPr>
          <w:rFonts w:ascii="Arial" w:hAnsi="Arial" w:cs="Arial"/>
          <w:color w:val="000000"/>
        </w:rPr>
        <w:t>fficer</w:t>
      </w:r>
      <w:r w:rsidRPr="00AC4886">
        <w:rPr>
          <w:rFonts w:ascii="Arial" w:hAnsi="Arial" w:cs="Arial"/>
          <w:color w:val="000000"/>
        </w:rPr>
        <w:t xml:space="preserve"> is the initial point of contact for network members and will work to establish and fulfil 4in10s plan for member recruitment and outreach to strengthening the voice of the sector on poverty.</w:t>
      </w:r>
    </w:p>
    <w:p w14:paraId="57DC78F1" w14:textId="77777777" w:rsidR="00470688" w:rsidRDefault="00470688" w:rsidP="00470688">
      <w:pPr>
        <w:ind w:left="360"/>
        <w:jc w:val="both"/>
        <w:rPr>
          <w:rFonts w:ascii="Arial" w:hAnsi="Arial" w:cs="Arial"/>
          <w:b/>
        </w:rPr>
      </w:pPr>
    </w:p>
    <w:p w14:paraId="31CC04E5" w14:textId="35B41027" w:rsidR="006020A4" w:rsidRPr="00470688" w:rsidRDefault="006020A4" w:rsidP="00470688">
      <w:pPr>
        <w:ind w:left="360"/>
        <w:jc w:val="both"/>
        <w:rPr>
          <w:rFonts w:ascii="Arial" w:hAnsi="Arial" w:cs="Arial"/>
          <w:b/>
        </w:rPr>
      </w:pPr>
      <w:r w:rsidRPr="00AC4886">
        <w:rPr>
          <w:rFonts w:ascii="Arial" w:hAnsi="Arial" w:cs="Arial"/>
          <w:color w:val="000000"/>
        </w:rPr>
        <w:t xml:space="preserve">We expect the post holder will have exceptional people skills, a positive and proactive </w:t>
      </w:r>
      <w:proofErr w:type="gramStart"/>
      <w:r w:rsidRPr="00AC4886">
        <w:rPr>
          <w:rFonts w:ascii="Arial" w:hAnsi="Arial" w:cs="Arial"/>
          <w:color w:val="000000"/>
        </w:rPr>
        <w:t>attitude</w:t>
      </w:r>
      <w:proofErr w:type="gramEnd"/>
      <w:r w:rsidRPr="00AC4886">
        <w:rPr>
          <w:rFonts w:ascii="Arial" w:hAnsi="Arial" w:cs="Arial"/>
          <w:color w:val="000000"/>
        </w:rPr>
        <w:t xml:space="preserve"> and the ability to work collaboratively within a small team. The post is designed to be fully flexible according to the needs of our member organisations, so the</w:t>
      </w:r>
      <w:r w:rsidR="00353013" w:rsidRPr="00AC4886">
        <w:rPr>
          <w:rFonts w:ascii="Arial" w:hAnsi="Arial" w:cs="Arial"/>
          <w:color w:val="000000"/>
        </w:rPr>
        <w:t xml:space="preserve"> 21hrs</w:t>
      </w:r>
      <w:r w:rsidRPr="00AC4886">
        <w:rPr>
          <w:rFonts w:ascii="Arial" w:hAnsi="Arial" w:cs="Arial"/>
          <w:color w:val="000000"/>
        </w:rPr>
        <w:t xml:space="preserve"> </w:t>
      </w:r>
      <w:r w:rsidR="002222CD" w:rsidRPr="00AC4886">
        <w:rPr>
          <w:rFonts w:ascii="Arial" w:hAnsi="Arial" w:cs="Arial"/>
          <w:color w:val="000000"/>
        </w:rPr>
        <w:t>may on occasions include some</w:t>
      </w:r>
      <w:r w:rsidRPr="00AC4886">
        <w:rPr>
          <w:rFonts w:ascii="Arial" w:hAnsi="Arial" w:cs="Arial"/>
          <w:color w:val="000000"/>
        </w:rPr>
        <w:t xml:space="preserve"> evening</w:t>
      </w:r>
      <w:r w:rsidR="002222CD" w:rsidRPr="00AC4886">
        <w:rPr>
          <w:rFonts w:ascii="Arial" w:hAnsi="Arial" w:cs="Arial"/>
          <w:color w:val="000000"/>
        </w:rPr>
        <w:t xml:space="preserve"> and </w:t>
      </w:r>
      <w:r w:rsidRPr="00AC4886">
        <w:rPr>
          <w:rFonts w:ascii="Arial" w:hAnsi="Arial" w:cs="Arial"/>
          <w:color w:val="000000"/>
        </w:rPr>
        <w:t>weekend work</w:t>
      </w:r>
      <w:r w:rsidR="002222CD" w:rsidRPr="00AC4886">
        <w:rPr>
          <w:rFonts w:ascii="Arial" w:hAnsi="Arial" w:cs="Arial"/>
          <w:color w:val="000000"/>
        </w:rPr>
        <w:t xml:space="preserve">. </w:t>
      </w:r>
    </w:p>
    <w:p w14:paraId="1204B81F" w14:textId="77777777" w:rsidR="00470688" w:rsidRDefault="00470688" w:rsidP="006E61E2">
      <w:pPr>
        <w:jc w:val="both"/>
        <w:rPr>
          <w:rFonts w:ascii="Arial" w:hAnsi="Arial" w:cs="Arial"/>
          <w:color w:val="000000"/>
        </w:rPr>
      </w:pPr>
    </w:p>
    <w:p w14:paraId="1D9E1599" w14:textId="1D7F8750" w:rsidR="00470688" w:rsidRDefault="006020A4" w:rsidP="006E61E2">
      <w:pPr>
        <w:pStyle w:val="ListParagraph"/>
        <w:numPr>
          <w:ilvl w:val="0"/>
          <w:numId w:val="32"/>
        </w:numPr>
        <w:jc w:val="both"/>
        <w:rPr>
          <w:rFonts w:ascii="Arial" w:hAnsi="Arial" w:cs="Arial"/>
          <w:b/>
          <w:bCs/>
          <w:color w:val="000000"/>
        </w:rPr>
      </w:pPr>
      <w:r w:rsidRPr="00470688">
        <w:rPr>
          <w:rFonts w:ascii="Arial" w:hAnsi="Arial" w:cs="Arial"/>
          <w:b/>
          <w:bCs/>
          <w:color w:val="000000"/>
        </w:rPr>
        <w:t>Key Responsibilities &amp; Tasks</w:t>
      </w:r>
    </w:p>
    <w:p w14:paraId="4076C6A1" w14:textId="77777777" w:rsidR="00470688" w:rsidRDefault="00470688" w:rsidP="00470688">
      <w:pPr>
        <w:pStyle w:val="ListParagraph"/>
        <w:ind w:left="1800"/>
        <w:jc w:val="both"/>
        <w:rPr>
          <w:rFonts w:ascii="Arial" w:hAnsi="Arial" w:cs="Arial"/>
          <w:b/>
          <w:bCs/>
          <w:color w:val="000000"/>
        </w:rPr>
      </w:pPr>
    </w:p>
    <w:p w14:paraId="451B63C7" w14:textId="46CFB544" w:rsidR="00470688"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 xml:space="preserve">To establish relationships with </w:t>
      </w:r>
      <w:proofErr w:type="spellStart"/>
      <w:r w:rsidRPr="004426B4">
        <w:rPr>
          <w:rFonts w:ascii="Arial" w:hAnsi="Arial" w:cs="Arial"/>
          <w:color w:val="000000"/>
          <w:sz w:val="24"/>
          <w:szCs w:val="24"/>
        </w:rPr>
        <w:t>organisations</w:t>
      </w:r>
      <w:proofErr w:type="spellEnd"/>
      <w:r w:rsidRPr="004426B4">
        <w:rPr>
          <w:rFonts w:ascii="Arial" w:hAnsi="Arial" w:cs="Arial"/>
          <w:color w:val="000000"/>
          <w:sz w:val="24"/>
          <w:szCs w:val="24"/>
        </w:rPr>
        <w:t xml:space="preserve"> that work with </w:t>
      </w:r>
      <w:r w:rsidR="00470688" w:rsidRPr="004426B4">
        <w:rPr>
          <w:rFonts w:ascii="Arial" w:hAnsi="Arial" w:cs="Arial"/>
          <w:color w:val="000000"/>
          <w:sz w:val="24"/>
          <w:szCs w:val="24"/>
        </w:rPr>
        <w:t>low-income</w:t>
      </w:r>
      <w:r w:rsidRPr="004426B4">
        <w:rPr>
          <w:rFonts w:ascii="Arial" w:hAnsi="Arial" w:cs="Arial"/>
          <w:color w:val="000000"/>
          <w:sz w:val="24"/>
          <w:szCs w:val="24"/>
        </w:rPr>
        <w:t xml:space="preserve"> families across the capital, in particular grassroots services and local activists who work with those most affected by poverty such as families with a disabled member, single parents and many BAME families to raise awareness of the network and our services, connecting people to the training and development opportunities within the network. </w:t>
      </w:r>
    </w:p>
    <w:p w14:paraId="2969C1BA" w14:textId="77777777" w:rsidR="00470688" w:rsidRPr="004426B4" w:rsidRDefault="00470688" w:rsidP="00470688">
      <w:pPr>
        <w:pStyle w:val="ListParagraph"/>
        <w:jc w:val="both"/>
        <w:rPr>
          <w:rFonts w:ascii="Arial" w:hAnsi="Arial" w:cs="Arial"/>
          <w:b/>
          <w:bCs/>
          <w:color w:val="000000"/>
          <w:sz w:val="24"/>
          <w:szCs w:val="24"/>
        </w:rPr>
      </w:pPr>
    </w:p>
    <w:p w14:paraId="78D80D93" w14:textId="77777777" w:rsidR="00470688" w:rsidRPr="004426B4" w:rsidRDefault="00353013"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To support capacity building and community empowerment for 4in10 members and the families they work with and to work with members and people with lived experience of poverty to have their voice and expertise heard in both 4in10</w:t>
      </w:r>
      <w:r w:rsidR="000C6824" w:rsidRPr="004426B4">
        <w:rPr>
          <w:rFonts w:ascii="Arial" w:hAnsi="Arial" w:cs="Arial"/>
          <w:color w:val="000000"/>
          <w:sz w:val="24"/>
          <w:szCs w:val="24"/>
        </w:rPr>
        <w:t xml:space="preserve">#s projects </w:t>
      </w:r>
      <w:r w:rsidRPr="004426B4">
        <w:rPr>
          <w:rFonts w:ascii="Arial" w:hAnsi="Arial" w:cs="Arial"/>
          <w:color w:val="000000"/>
          <w:sz w:val="24"/>
          <w:szCs w:val="24"/>
        </w:rPr>
        <w:t>and wider London decision making.</w:t>
      </w:r>
    </w:p>
    <w:p w14:paraId="138DB2E5" w14:textId="77777777" w:rsidR="00470688" w:rsidRPr="004426B4" w:rsidRDefault="00470688" w:rsidP="00470688">
      <w:pPr>
        <w:pStyle w:val="ListParagraph"/>
        <w:rPr>
          <w:rFonts w:ascii="Arial" w:hAnsi="Arial" w:cs="Arial"/>
          <w:color w:val="000000"/>
          <w:sz w:val="24"/>
          <w:szCs w:val="24"/>
        </w:rPr>
      </w:pPr>
    </w:p>
    <w:p w14:paraId="33D646D5" w14:textId="77777777" w:rsidR="00470688"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To manage the network membership data and regular member communications, sourcing and creating high quality content to share.</w:t>
      </w:r>
    </w:p>
    <w:p w14:paraId="3E6819BE" w14:textId="77777777" w:rsidR="00470688" w:rsidRPr="004426B4" w:rsidRDefault="00470688" w:rsidP="00470688">
      <w:pPr>
        <w:pStyle w:val="ListParagraph"/>
        <w:rPr>
          <w:rFonts w:ascii="Arial" w:hAnsi="Arial" w:cs="Arial"/>
          <w:color w:val="000000"/>
          <w:sz w:val="24"/>
          <w:szCs w:val="24"/>
        </w:rPr>
      </w:pPr>
    </w:p>
    <w:p w14:paraId="29A0FA2B" w14:textId="4C9229E8" w:rsidR="00470688"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 xml:space="preserve">To co-ordinate recruitment, </w:t>
      </w:r>
      <w:proofErr w:type="gramStart"/>
      <w:r w:rsidRPr="004426B4">
        <w:rPr>
          <w:rFonts w:ascii="Arial" w:hAnsi="Arial" w:cs="Arial"/>
          <w:color w:val="000000"/>
          <w:sz w:val="24"/>
          <w:szCs w:val="24"/>
        </w:rPr>
        <w:t>retention</w:t>
      </w:r>
      <w:proofErr w:type="gramEnd"/>
      <w:r w:rsidRPr="004426B4">
        <w:rPr>
          <w:rFonts w:ascii="Arial" w:hAnsi="Arial" w:cs="Arial"/>
          <w:color w:val="000000"/>
          <w:sz w:val="24"/>
          <w:szCs w:val="24"/>
        </w:rPr>
        <w:t xml:space="preserve"> and engagement of 4in10 members across the </w:t>
      </w:r>
      <w:r w:rsidR="00A95B2C">
        <w:rPr>
          <w:rFonts w:ascii="Arial" w:hAnsi="Arial" w:cs="Arial"/>
          <w:color w:val="000000"/>
          <w:sz w:val="24"/>
          <w:szCs w:val="24"/>
        </w:rPr>
        <w:t>C</w:t>
      </w:r>
      <w:r w:rsidRPr="004426B4">
        <w:rPr>
          <w:rFonts w:ascii="Arial" w:hAnsi="Arial" w:cs="Arial"/>
          <w:color w:val="000000"/>
          <w:sz w:val="24"/>
          <w:szCs w:val="24"/>
        </w:rPr>
        <w:t>apital</w:t>
      </w:r>
    </w:p>
    <w:p w14:paraId="1FAA1080" w14:textId="77777777" w:rsidR="00470688" w:rsidRPr="004426B4" w:rsidRDefault="00470688" w:rsidP="00470688">
      <w:pPr>
        <w:pStyle w:val="ListParagraph"/>
        <w:rPr>
          <w:rFonts w:ascii="Arial" w:hAnsi="Arial" w:cs="Arial"/>
          <w:color w:val="000000"/>
          <w:sz w:val="24"/>
          <w:szCs w:val="24"/>
        </w:rPr>
      </w:pPr>
    </w:p>
    <w:p w14:paraId="19C07737" w14:textId="77777777" w:rsidR="00470688" w:rsidRPr="004426B4" w:rsidRDefault="00767B2D"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 xml:space="preserve">To </w:t>
      </w:r>
      <w:r w:rsidR="00470688" w:rsidRPr="004426B4">
        <w:rPr>
          <w:rFonts w:ascii="Arial" w:hAnsi="Arial" w:cs="Arial"/>
          <w:color w:val="000000"/>
          <w:sz w:val="24"/>
          <w:szCs w:val="24"/>
        </w:rPr>
        <w:t>facilitate</w:t>
      </w:r>
      <w:r w:rsidRPr="004426B4">
        <w:rPr>
          <w:rFonts w:ascii="Arial" w:hAnsi="Arial" w:cs="Arial"/>
          <w:color w:val="000000"/>
          <w:sz w:val="24"/>
          <w:szCs w:val="24"/>
        </w:rPr>
        <w:t xml:space="preserve"> </w:t>
      </w:r>
      <w:r w:rsidR="006020A4" w:rsidRPr="004426B4">
        <w:rPr>
          <w:rFonts w:ascii="Arial" w:hAnsi="Arial" w:cs="Arial"/>
          <w:color w:val="000000"/>
          <w:sz w:val="24"/>
          <w:szCs w:val="24"/>
        </w:rPr>
        <w:t xml:space="preserve">information </w:t>
      </w:r>
      <w:r w:rsidR="00BE1E2A" w:rsidRPr="004426B4">
        <w:rPr>
          <w:rFonts w:ascii="Arial" w:hAnsi="Arial" w:cs="Arial"/>
          <w:color w:val="000000"/>
          <w:sz w:val="24"/>
          <w:szCs w:val="24"/>
        </w:rPr>
        <w:t>and best practice</w:t>
      </w:r>
      <w:r w:rsidR="00470688" w:rsidRPr="004426B4">
        <w:rPr>
          <w:rFonts w:ascii="Arial" w:hAnsi="Arial" w:cs="Arial"/>
          <w:color w:val="000000"/>
          <w:sz w:val="24"/>
          <w:szCs w:val="24"/>
        </w:rPr>
        <w:t xml:space="preserve"> sharing between network</w:t>
      </w:r>
      <w:r w:rsidR="006020A4" w:rsidRPr="004426B4">
        <w:rPr>
          <w:rFonts w:ascii="Arial" w:hAnsi="Arial" w:cs="Arial"/>
          <w:color w:val="000000"/>
          <w:sz w:val="24"/>
          <w:szCs w:val="24"/>
        </w:rPr>
        <w:t xml:space="preserve"> members </w:t>
      </w:r>
    </w:p>
    <w:p w14:paraId="07AA2F62" w14:textId="77777777" w:rsidR="00470688" w:rsidRPr="004426B4" w:rsidRDefault="00470688" w:rsidP="00470688">
      <w:pPr>
        <w:pStyle w:val="ListParagraph"/>
        <w:rPr>
          <w:rFonts w:ascii="Arial" w:hAnsi="Arial" w:cs="Arial"/>
          <w:color w:val="000000"/>
          <w:sz w:val="24"/>
          <w:szCs w:val="24"/>
        </w:rPr>
      </w:pPr>
    </w:p>
    <w:p w14:paraId="030DE0B8"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lastRenderedPageBreak/>
        <w:t xml:space="preserve">To identify practice and policy concerns from 4in10 members and share </w:t>
      </w:r>
      <w:r w:rsidR="00F745A0" w:rsidRPr="004426B4">
        <w:rPr>
          <w:rFonts w:ascii="Arial" w:hAnsi="Arial" w:cs="Arial"/>
          <w:color w:val="000000"/>
          <w:sz w:val="24"/>
          <w:szCs w:val="24"/>
        </w:rPr>
        <w:t>them with the</w:t>
      </w:r>
      <w:r w:rsidRPr="004426B4">
        <w:rPr>
          <w:rFonts w:ascii="Arial" w:hAnsi="Arial" w:cs="Arial"/>
          <w:color w:val="000000"/>
          <w:sz w:val="24"/>
          <w:szCs w:val="24"/>
        </w:rPr>
        <w:t xml:space="preserve"> team</w:t>
      </w:r>
    </w:p>
    <w:p w14:paraId="4672A439" w14:textId="77777777" w:rsidR="00F745A0" w:rsidRPr="004426B4" w:rsidRDefault="00F745A0" w:rsidP="00F745A0">
      <w:pPr>
        <w:pStyle w:val="ListParagraph"/>
        <w:rPr>
          <w:rFonts w:ascii="Arial" w:hAnsi="Arial" w:cs="Arial"/>
          <w:color w:val="000000"/>
          <w:sz w:val="24"/>
          <w:szCs w:val="24"/>
        </w:rPr>
      </w:pPr>
    </w:p>
    <w:p w14:paraId="766036E7" w14:textId="46654C89"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 xml:space="preserve">Work with the team </w:t>
      </w:r>
      <w:r w:rsidR="004657D3">
        <w:rPr>
          <w:rFonts w:ascii="Arial" w:hAnsi="Arial" w:cs="Arial"/>
          <w:color w:val="000000"/>
          <w:sz w:val="24"/>
          <w:szCs w:val="24"/>
        </w:rPr>
        <w:t>to engage members in</w:t>
      </w:r>
      <w:r w:rsidRPr="004426B4">
        <w:rPr>
          <w:rFonts w:ascii="Arial" w:hAnsi="Arial" w:cs="Arial"/>
          <w:color w:val="000000"/>
          <w:sz w:val="24"/>
          <w:szCs w:val="24"/>
        </w:rPr>
        <w:t xml:space="preserve"> campaign</w:t>
      </w:r>
      <w:r w:rsidR="004657D3">
        <w:rPr>
          <w:rFonts w:ascii="Arial" w:hAnsi="Arial" w:cs="Arial"/>
          <w:color w:val="000000"/>
          <w:sz w:val="24"/>
          <w:szCs w:val="24"/>
        </w:rPr>
        <w:t>ing</w:t>
      </w:r>
      <w:r w:rsidRPr="004426B4">
        <w:rPr>
          <w:rFonts w:ascii="Arial" w:hAnsi="Arial" w:cs="Arial"/>
          <w:color w:val="000000"/>
          <w:sz w:val="24"/>
          <w:szCs w:val="24"/>
        </w:rPr>
        <w:t xml:space="preserve"> work</w:t>
      </w:r>
      <w:r w:rsidR="004657D3">
        <w:rPr>
          <w:rFonts w:ascii="Arial" w:hAnsi="Arial" w:cs="Arial"/>
          <w:color w:val="000000"/>
          <w:sz w:val="24"/>
          <w:szCs w:val="24"/>
        </w:rPr>
        <w:t xml:space="preserve">, including London Challenge Poverty Week. </w:t>
      </w:r>
    </w:p>
    <w:p w14:paraId="64272FE8" w14:textId="77777777" w:rsidR="00F745A0" w:rsidRPr="004426B4" w:rsidRDefault="00F745A0" w:rsidP="00F745A0">
      <w:pPr>
        <w:pStyle w:val="ListParagraph"/>
        <w:rPr>
          <w:rFonts w:ascii="Arial" w:hAnsi="Arial" w:cs="Arial"/>
          <w:color w:val="000000"/>
          <w:sz w:val="24"/>
          <w:szCs w:val="24"/>
        </w:rPr>
      </w:pPr>
    </w:p>
    <w:p w14:paraId="433A57EE" w14:textId="77777777" w:rsidR="00F745A0" w:rsidRPr="004426B4" w:rsidRDefault="006020A4" w:rsidP="00F745A0">
      <w:pPr>
        <w:ind w:left="360"/>
        <w:jc w:val="both"/>
        <w:rPr>
          <w:rFonts w:ascii="Arial" w:hAnsi="Arial" w:cs="Arial"/>
          <w:b/>
          <w:bCs/>
          <w:color w:val="000000"/>
          <w:u w:val="single"/>
        </w:rPr>
      </w:pPr>
      <w:r w:rsidRPr="004426B4">
        <w:rPr>
          <w:rFonts w:ascii="Arial" w:hAnsi="Arial" w:cs="Arial"/>
          <w:color w:val="000000"/>
          <w:u w:val="single"/>
        </w:rPr>
        <w:t>Additional duties:</w:t>
      </w:r>
    </w:p>
    <w:p w14:paraId="304C2DB0" w14:textId="77777777" w:rsidR="00F745A0" w:rsidRPr="004426B4" w:rsidRDefault="00F745A0" w:rsidP="00F745A0">
      <w:pPr>
        <w:pStyle w:val="ListParagraph"/>
        <w:rPr>
          <w:rFonts w:ascii="Arial" w:hAnsi="Arial" w:cs="Arial"/>
          <w:color w:val="000000"/>
          <w:sz w:val="24"/>
          <w:szCs w:val="24"/>
        </w:rPr>
      </w:pPr>
    </w:p>
    <w:p w14:paraId="20B49BEE"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To contribute to the maintenance of the administration and information sharing systems within Children England</w:t>
      </w:r>
    </w:p>
    <w:p w14:paraId="6E1D80A1"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To work within all CE policies including to actively promote equality of opportunity and challenge discrimination.</w:t>
      </w:r>
    </w:p>
    <w:p w14:paraId="2FAAF6AC" w14:textId="77777777" w:rsidR="00F745A0"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Participating in training, supervision and team meetings as requested</w:t>
      </w:r>
    </w:p>
    <w:p w14:paraId="7583EEF6" w14:textId="18026A0B" w:rsidR="006020A4" w:rsidRPr="004426B4" w:rsidRDefault="006020A4" w:rsidP="006E61E2">
      <w:pPr>
        <w:pStyle w:val="ListParagraph"/>
        <w:numPr>
          <w:ilvl w:val="0"/>
          <w:numId w:val="33"/>
        </w:numPr>
        <w:jc w:val="both"/>
        <w:rPr>
          <w:rFonts w:ascii="Arial" w:hAnsi="Arial" w:cs="Arial"/>
          <w:b/>
          <w:bCs/>
          <w:color w:val="000000"/>
          <w:sz w:val="24"/>
          <w:szCs w:val="24"/>
        </w:rPr>
      </w:pPr>
      <w:r w:rsidRPr="004426B4">
        <w:rPr>
          <w:rFonts w:ascii="Arial" w:hAnsi="Arial" w:cs="Arial"/>
          <w:color w:val="000000"/>
          <w:sz w:val="24"/>
          <w:szCs w:val="24"/>
        </w:rPr>
        <w:t>Undertake any other duties commensurate with the level of the post.</w:t>
      </w:r>
    </w:p>
    <w:p w14:paraId="30BA68E1" w14:textId="77777777" w:rsidR="006020A4" w:rsidRPr="004426B4" w:rsidRDefault="006020A4" w:rsidP="006E61E2">
      <w:pPr>
        <w:jc w:val="both"/>
        <w:rPr>
          <w:rFonts w:ascii="Arial" w:hAnsi="Arial" w:cs="Arial"/>
          <w:color w:val="000000"/>
        </w:rPr>
      </w:pPr>
    </w:p>
    <w:p w14:paraId="5C429549" w14:textId="77777777" w:rsidR="006020A4" w:rsidRPr="004426B4" w:rsidRDefault="006020A4" w:rsidP="006E61E2">
      <w:pPr>
        <w:jc w:val="both"/>
        <w:rPr>
          <w:rFonts w:ascii="Arial" w:hAnsi="Arial" w:cs="Arial"/>
          <w:color w:val="000000"/>
        </w:rPr>
      </w:pPr>
    </w:p>
    <w:p w14:paraId="2F722F8B" w14:textId="77777777" w:rsidR="006020A4" w:rsidRPr="00AC4886" w:rsidRDefault="006020A4" w:rsidP="00E82DD2">
      <w:pPr>
        <w:ind w:left="360"/>
        <w:jc w:val="both"/>
        <w:rPr>
          <w:rFonts w:ascii="Arial" w:hAnsi="Arial" w:cs="Arial"/>
          <w:b/>
          <w:bCs/>
          <w:color w:val="000000"/>
        </w:rPr>
      </w:pPr>
      <w:r w:rsidRPr="00AC4886">
        <w:rPr>
          <w:rFonts w:ascii="Arial" w:hAnsi="Arial" w:cs="Arial"/>
          <w:b/>
          <w:bCs/>
          <w:color w:val="000000"/>
        </w:rPr>
        <w:t>3.      Person Specification</w:t>
      </w:r>
    </w:p>
    <w:p w14:paraId="0E0F5604" w14:textId="77777777" w:rsidR="00353013" w:rsidRPr="00AC4886" w:rsidRDefault="00353013" w:rsidP="00E82DD2">
      <w:pPr>
        <w:ind w:left="360"/>
        <w:jc w:val="both"/>
        <w:rPr>
          <w:rFonts w:ascii="Arial" w:hAnsi="Arial" w:cs="Arial"/>
          <w:color w:val="000000"/>
        </w:rPr>
      </w:pPr>
    </w:p>
    <w:p w14:paraId="2989B7A2" w14:textId="5C85A4C7" w:rsidR="006020A4" w:rsidRPr="00AC4886" w:rsidRDefault="006020A4" w:rsidP="00E82DD2">
      <w:pPr>
        <w:ind w:left="360"/>
        <w:jc w:val="both"/>
        <w:rPr>
          <w:rFonts w:ascii="Arial" w:hAnsi="Arial" w:cs="Arial"/>
          <w:color w:val="000000"/>
        </w:rPr>
      </w:pPr>
      <w:r w:rsidRPr="00AC4886">
        <w:rPr>
          <w:rFonts w:ascii="Arial" w:hAnsi="Arial" w:cs="Arial"/>
          <w:color w:val="000000"/>
        </w:rPr>
        <w:t>We would want this post holder to approach their work with a commitment to:</w:t>
      </w:r>
    </w:p>
    <w:p w14:paraId="02A3F911" w14:textId="77777777" w:rsidR="00353013" w:rsidRPr="00AC4886" w:rsidRDefault="00353013" w:rsidP="00E82DD2">
      <w:pPr>
        <w:ind w:left="360"/>
        <w:jc w:val="both"/>
        <w:rPr>
          <w:rFonts w:ascii="Arial" w:hAnsi="Arial" w:cs="Arial"/>
          <w:color w:val="000000"/>
        </w:rPr>
      </w:pPr>
    </w:p>
    <w:p w14:paraId="2356989F" w14:textId="31D1A56D"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Meet people where they are</w:t>
      </w:r>
    </w:p>
    <w:p w14:paraId="4C29CC46" w14:textId="50FC0B43"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Be respectful</w:t>
      </w:r>
    </w:p>
    <w:p w14:paraId="7A8E8253" w14:textId="40DA7244"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Listen to the community</w:t>
      </w:r>
    </w:p>
    <w:p w14:paraId="482AB5BE" w14:textId="42314B65"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Build trust and relationships</w:t>
      </w:r>
    </w:p>
    <w:p w14:paraId="298B2326" w14:textId="2BA004BA"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Get the word out about the challenges of living on a low income in a non-stigmatizing manner</w:t>
      </w:r>
    </w:p>
    <w:p w14:paraId="59D03C93" w14:textId="2494EA54" w:rsidR="006020A4" w:rsidRPr="00602A40" w:rsidRDefault="006020A4" w:rsidP="00E82DD2">
      <w:pPr>
        <w:pStyle w:val="ListParagraph"/>
        <w:numPr>
          <w:ilvl w:val="0"/>
          <w:numId w:val="38"/>
        </w:numPr>
        <w:spacing w:after="0" w:line="240" w:lineRule="auto"/>
        <w:ind w:left="1440"/>
        <w:jc w:val="both"/>
        <w:rPr>
          <w:rFonts w:ascii="Arial" w:hAnsi="Arial" w:cs="Arial"/>
          <w:color w:val="000000"/>
          <w:sz w:val="24"/>
          <w:szCs w:val="24"/>
        </w:rPr>
      </w:pPr>
      <w:r w:rsidRPr="00602A40">
        <w:rPr>
          <w:rFonts w:ascii="Arial" w:hAnsi="Arial" w:cs="Arial"/>
          <w:color w:val="000000"/>
          <w:sz w:val="24"/>
          <w:szCs w:val="24"/>
        </w:rPr>
        <w:t>Offer network support in a variety of locations and at non-traditional times, especially after work hours and travel across the capital.</w:t>
      </w:r>
    </w:p>
    <w:p w14:paraId="24B0B017" w14:textId="77777777" w:rsidR="006020A4" w:rsidRPr="00AC4886" w:rsidRDefault="006020A4" w:rsidP="00E82DD2">
      <w:pPr>
        <w:ind w:left="360"/>
        <w:jc w:val="both"/>
        <w:rPr>
          <w:rFonts w:ascii="Arial" w:hAnsi="Arial" w:cs="Arial"/>
          <w:color w:val="000000"/>
        </w:rPr>
      </w:pPr>
    </w:p>
    <w:p w14:paraId="29603048" w14:textId="1781EEB5" w:rsidR="006020A4" w:rsidRPr="00AC4886" w:rsidRDefault="006020A4" w:rsidP="00E82DD2">
      <w:pPr>
        <w:ind w:left="360"/>
        <w:jc w:val="both"/>
        <w:rPr>
          <w:rFonts w:ascii="Arial" w:hAnsi="Arial" w:cs="Arial"/>
          <w:color w:val="000000"/>
        </w:rPr>
      </w:pPr>
      <w:r w:rsidRPr="00AC4886">
        <w:rPr>
          <w:rFonts w:ascii="Arial" w:hAnsi="Arial" w:cs="Arial"/>
          <w:color w:val="000000"/>
        </w:rPr>
        <w:t>We would expect them to have the following skills and experience:</w:t>
      </w:r>
    </w:p>
    <w:p w14:paraId="6EAF5464" w14:textId="77777777" w:rsidR="00353013" w:rsidRPr="00602A40" w:rsidRDefault="00353013" w:rsidP="00E82DD2">
      <w:pPr>
        <w:ind w:left="360"/>
        <w:jc w:val="both"/>
        <w:rPr>
          <w:rFonts w:ascii="Arial" w:hAnsi="Arial" w:cs="Arial"/>
          <w:color w:val="000000"/>
        </w:rPr>
      </w:pPr>
    </w:p>
    <w:p w14:paraId="3BE0DCB2" w14:textId="3DC6860B"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Clear understanding of the needs and challenges facing London’s voluntary sector, and the impacts of poverty on the capital’s families.</w:t>
      </w:r>
    </w:p>
    <w:p w14:paraId="3C7F7533" w14:textId="359A4DBD"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Previous experience of networking</w:t>
      </w:r>
      <w:r w:rsidR="00C833ED" w:rsidRPr="00602A40">
        <w:rPr>
          <w:rFonts w:ascii="Arial" w:hAnsi="Arial" w:cs="Arial"/>
          <w:color w:val="000000"/>
          <w:sz w:val="24"/>
          <w:szCs w:val="24"/>
        </w:rPr>
        <w:t xml:space="preserve"> </w:t>
      </w:r>
      <w:r w:rsidRPr="00602A40">
        <w:rPr>
          <w:rFonts w:ascii="Arial" w:hAnsi="Arial" w:cs="Arial"/>
          <w:color w:val="000000"/>
          <w:sz w:val="24"/>
          <w:szCs w:val="24"/>
        </w:rPr>
        <w:t>and</w:t>
      </w:r>
      <w:r w:rsidR="00C833ED" w:rsidRPr="00602A40">
        <w:rPr>
          <w:rFonts w:ascii="Arial" w:hAnsi="Arial" w:cs="Arial"/>
          <w:color w:val="000000"/>
          <w:sz w:val="24"/>
          <w:szCs w:val="24"/>
        </w:rPr>
        <w:t>/or</w:t>
      </w:r>
      <w:r w:rsidRPr="00602A40">
        <w:rPr>
          <w:rFonts w:ascii="Arial" w:hAnsi="Arial" w:cs="Arial"/>
          <w:color w:val="000000"/>
          <w:sz w:val="24"/>
          <w:szCs w:val="24"/>
        </w:rPr>
        <w:t xml:space="preserve"> community capacity building work</w:t>
      </w:r>
    </w:p>
    <w:p w14:paraId="00C00BE2" w14:textId="36919561"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An ability to develop and maintain excellent working relationships with the team, and community partners and to work with enthusiasm to identify and improve ways for the network to support them.</w:t>
      </w:r>
    </w:p>
    <w:p w14:paraId="62949539" w14:textId="3A9DA8CA"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 xml:space="preserve">Knowledge of how best to use digital communication tools to perform this type of role and experience with basic </w:t>
      </w:r>
      <w:proofErr w:type="spellStart"/>
      <w:r w:rsidRPr="00602A40">
        <w:rPr>
          <w:rFonts w:ascii="Arial" w:hAnsi="Arial" w:cs="Arial"/>
          <w:color w:val="000000"/>
          <w:sz w:val="24"/>
          <w:szCs w:val="24"/>
        </w:rPr>
        <w:t>programmes</w:t>
      </w:r>
      <w:proofErr w:type="spellEnd"/>
      <w:r w:rsidRPr="00602A40">
        <w:rPr>
          <w:rFonts w:ascii="Arial" w:hAnsi="Arial" w:cs="Arial"/>
          <w:color w:val="000000"/>
          <w:sz w:val="24"/>
          <w:szCs w:val="24"/>
        </w:rPr>
        <w:t xml:space="preserve"> </w:t>
      </w:r>
      <w:r w:rsidR="00C833ED" w:rsidRPr="00602A40">
        <w:rPr>
          <w:rFonts w:ascii="Arial" w:hAnsi="Arial" w:cs="Arial"/>
          <w:color w:val="000000"/>
          <w:sz w:val="24"/>
          <w:szCs w:val="24"/>
        </w:rPr>
        <w:t>(for example MailChimp</w:t>
      </w:r>
      <w:r w:rsidRPr="00602A40">
        <w:rPr>
          <w:rFonts w:ascii="Arial" w:hAnsi="Arial" w:cs="Arial"/>
          <w:color w:val="000000"/>
          <w:sz w:val="24"/>
          <w:szCs w:val="24"/>
        </w:rPr>
        <w:t xml:space="preserve">, </w:t>
      </w:r>
      <w:r w:rsidR="00C833ED" w:rsidRPr="00602A40">
        <w:rPr>
          <w:rFonts w:ascii="Arial" w:hAnsi="Arial" w:cs="Arial"/>
          <w:color w:val="000000"/>
          <w:sz w:val="24"/>
          <w:szCs w:val="24"/>
        </w:rPr>
        <w:t>Eventbrite</w:t>
      </w:r>
      <w:r w:rsidRPr="00602A40">
        <w:rPr>
          <w:rFonts w:ascii="Arial" w:hAnsi="Arial" w:cs="Arial"/>
          <w:color w:val="000000"/>
          <w:sz w:val="24"/>
          <w:szCs w:val="24"/>
        </w:rPr>
        <w:t xml:space="preserve">, </w:t>
      </w:r>
      <w:proofErr w:type="gramStart"/>
      <w:r w:rsidRPr="00602A40">
        <w:rPr>
          <w:rFonts w:ascii="Arial" w:hAnsi="Arial" w:cs="Arial"/>
          <w:color w:val="000000"/>
          <w:sz w:val="24"/>
          <w:szCs w:val="24"/>
        </w:rPr>
        <w:t>twitter</w:t>
      </w:r>
      <w:proofErr w:type="gramEnd"/>
      <w:r w:rsidRPr="00602A40">
        <w:rPr>
          <w:rFonts w:ascii="Arial" w:hAnsi="Arial" w:cs="Arial"/>
          <w:color w:val="000000"/>
          <w:sz w:val="24"/>
          <w:szCs w:val="24"/>
        </w:rPr>
        <w:t xml:space="preserve"> and website administration</w:t>
      </w:r>
      <w:r w:rsidR="00C833ED" w:rsidRPr="00602A40">
        <w:rPr>
          <w:rFonts w:ascii="Arial" w:hAnsi="Arial" w:cs="Arial"/>
          <w:color w:val="000000"/>
          <w:sz w:val="24"/>
          <w:szCs w:val="24"/>
        </w:rPr>
        <w:t xml:space="preserve">). </w:t>
      </w:r>
    </w:p>
    <w:p w14:paraId="792D876B" w14:textId="6308FDD2"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Evidence of the ability to be proactive and work on their own initiative to tight deadlines.</w:t>
      </w:r>
    </w:p>
    <w:p w14:paraId="62B105C3" w14:textId="67A8DFF3"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Excellent written and verbal communication skills.</w:t>
      </w:r>
    </w:p>
    <w:p w14:paraId="3C36E747" w14:textId="3F9F2ADB" w:rsidR="00353013"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Child / young person centred approach, upholding children’s rights</w:t>
      </w:r>
    </w:p>
    <w:p w14:paraId="19C9B70A" w14:textId="5F97FD03" w:rsidR="006020A4" w:rsidRPr="00602A40" w:rsidRDefault="00353013" w:rsidP="00E82DD2">
      <w:pPr>
        <w:pStyle w:val="ListParagraph"/>
        <w:numPr>
          <w:ilvl w:val="0"/>
          <w:numId w:val="40"/>
        </w:numPr>
        <w:ind w:left="1080"/>
        <w:jc w:val="both"/>
        <w:rPr>
          <w:rFonts w:ascii="Arial" w:hAnsi="Arial" w:cs="Arial"/>
          <w:color w:val="000000"/>
          <w:sz w:val="24"/>
          <w:szCs w:val="24"/>
        </w:rPr>
      </w:pPr>
      <w:r w:rsidRPr="00602A40">
        <w:rPr>
          <w:rFonts w:ascii="Arial" w:hAnsi="Arial" w:cs="Arial"/>
          <w:color w:val="000000"/>
          <w:sz w:val="24"/>
          <w:szCs w:val="24"/>
        </w:rPr>
        <w:t>Commitment to work in ways which challenge discrimination and disadvantage.</w:t>
      </w:r>
      <w:bookmarkStart w:id="2" w:name="_Hlk13132237"/>
    </w:p>
    <w:p w14:paraId="6DD5C9A4" w14:textId="2E53D2C3" w:rsidR="00353013" w:rsidRPr="00AC4886" w:rsidRDefault="00353013" w:rsidP="00E82DD2">
      <w:pPr>
        <w:ind w:left="360"/>
        <w:jc w:val="both"/>
        <w:rPr>
          <w:rFonts w:ascii="Arial" w:hAnsi="Arial" w:cs="Arial"/>
          <w:color w:val="000000"/>
        </w:rPr>
      </w:pPr>
    </w:p>
    <w:p w14:paraId="60C95350" w14:textId="13BD9B8F" w:rsidR="00353013" w:rsidRPr="00AC4886" w:rsidRDefault="00353013" w:rsidP="00E82DD2">
      <w:pPr>
        <w:ind w:left="360"/>
        <w:jc w:val="both"/>
        <w:rPr>
          <w:rFonts w:ascii="Arial" w:hAnsi="Arial" w:cs="Arial"/>
          <w:color w:val="000000"/>
        </w:rPr>
      </w:pPr>
      <w:r w:rsidRPr="00AC4886">
        <w:rPr>
          <w:rFonts w:ascii="Arial" w:hAnsi="Arial" w:cs="Arial"/>
          <w:color w:val="000000"/>
        </w:rPr>
        <w:lastRenderedPageBreak/>
        <w:t>We believe the voluntary sector should be as open and accessible as possible to people with the passion and skill to contribute</w:t>
      </w:r>
      <w:r w:rsidR="005F2703" w:rsidRPr="00AC4886">
        <w:rPr>
          <w:rFonts w:ascii="Arial" w:hAnsi="Arial" w:cs="Arial"/>
          <w:color w:val="000000"/>
        </w:rPr>
        <w:t xml:space="preserve">, so we do not specify a degree, or </w:t>
      </w:r>
      <w:proofErr w:type="gramStart"/>
      <w:r w:rsidR="005F2703" w:rsidRPr="00AC4886">
        <w:rPr>
          <w:rFonts w:ascii="Arial" w:hAnsi="Arial" w:cs="Arial"/>
          <w:color w:val="000000"/>
        </w:rPr>
        <w:t>particular qualification</w:t>
      </w:r>
      <w:proofErr w:type="gramEnd"/>
      <w:r w:rsidR="005F2703" w:rsidRPr="00AC4886">
        <w:rPr>
          <w:rFonts w:ascii="Arial" w:hAnsi="Arial" w:cs="Arial"/>
          <w:color w:val="000000"/>
        </w:rPr>
        <w:t xml:space="preserve"> as a requirement for this role. </w:t>
      </w:r>
    </w:p>
    <w:bookmarkEnd w:id="2"/>
    <w:p w14:paraId="32F44114" w14:textId="77777777" w:rsidR="00145E43" w:rsidRPr="00AC4886" w:rsidRDefault="00AA7B7D" w:rsidP="00E82DD2">
      <w:pPr>
        <w:ind w:left="360"/>
        <w:jc w:val="both"/>
        <w:rPr>
          <w:rFonts w:ascii="Arial" w:hAnsi="Arial" w:cs="Arial"/>
          <w:b/>
        </w:rPr>
      </w:pPr>
      <w:r w:rsidRPr="00AC4886">
        <w:rPr>
          <w:rFonts w:ascii="Arial" w:hAnsi="Arial" w:cs="Arial"/>
        </w:rPr>
        <w:t xml:space="preserve">                                            </w:t>
      </w:r>
    </w:p>
    <w:p w14:paraId="5F71665E" w14:textId="0AB171EF" w:rsidR="007A6BF7" w:rsidRDefault="007A6BF7" w:rsidP="00E82DD2">
      <w:pPr>
        <w:ind w:left="360"/>
        <w:jc w:val="both"/>
        <w:rPr>
          <w:rFonts w:ascii="Arial" w:hAnsi="Arial" w:cs="Arial"/>
          <w:b/>
        </w:rPr>
      </w:pPr>
      <w:r w:rsidRPr="00AC4886">
        <w:rPr>
          <w:rFonts w:ascii="Arial" w:hAnsi="Arial" w:cs="Arial"/>
          <w:b/>
        </w:rPr>
        <w:t>In addition</w:t>
      </w:r>
    </w:p>
    <w:p w14:paraId="546C908D" w14:textId="77777777" w:rsidR="00602A40" w:rsidRPr="00AC4886" w:rsidRDefault="00602A40" w:rsidP="00E82DD2">
      <w:pPr>
        <w:ind w:left="360"/>
        <w:jc w:val="both"/>
        <w:rPr>
          <w:rFonts w:ascii="Arial" w:hAnsi="Arial" w:cs="Arial"/>
          <w:b/>
        </w:rPr>
      </w:pPr>
    </w:p>
    <w:p w14:paraId="1C7116A4" w14:textId="77777777" w:rsidR="007A6BF7" w:rsidRPr="00AC4886" w:rsidRDefault="007A6BF7" w:rsidP="00E82DD2">
      <w:pPr>
        <w:ind w:left="360"/>
        <w:jc w:val="both"/>
        <w:rPr>
          <w:rFonts w:ascii="Arial" w:hAnsi="Arial" w:cs="Arial"/>
        </w:rPr>
      </w:pPr>
      <w:r w:rsidRPr="00AC4886">
        <w:rPr>
          <w:rFonts w:ascii="Arial" w:hAnsi="Arial" w:cs="Arial"/>
        </w:rPr>
        <w:t>All staff must be willing to take advantage of appropriate training and development opportunities.</w:t>
      </w:r>
    </w:p>
    <w:p w14:paraId="397E5A09" w14:textId="77777777" w:rsidR="00EF212F" w:rsidRPr="00AC4886" w:rsidRDefault="00EF212F" w:rsidP="00E82DD2">
      <w:pPr>
        <w:ind w:left="360"/>
        <w:jc w:val="both"/>
        <w:rPr>
          <w:rFonts w:ascii="Arial" w:hAnsi="Arial" w:cs="Arial"/>
        </w:rPr>
      </w:pPr>
    </w:p>
    <w:p w14:paraId="3F50D78C" w14:textId="77777777" w:rsidR="007A6BF7" w:rsidRPr="00AC4886" w:rsidRDefault="007A6BF7" w:rsidP="00E82DD2">
      <w:pPr>
        <w:ind w:left="360"/>
        <w:jc w:val="both"/>
        <w:rPr>
          <w:rFonts w:ascii="Arial" w:hAnsi="Arial" w:cs="Arial"/>
        </w:rPr>
      </w:pPr>
      <w:r w:rsidRPr="00AC4886">
        <w:rPr>
          <w:rFonts w:ascii="Arial" w:hAnsi="Arial" w:cs="Arial"/>
        </w:rPr>
        <w:t xml:space="preserve">All staff must be willing to abide by the Health and Safety and other policies of </w:t>
      </w:r>
      <w:r w:rsidR="00145E43" w:rsidRPr="00AC4886">
        <w:rPr>
          <w:rFonts w:ascii="Arial" w:hAnsi="Arial" w:cs="Arial"/>
        </w:rPr>
        <w:t xml:space="preserve">Children </w:t>
      </w:r>
      <w:proofErr w:type="gramStart"/>
      <w:r w:rsidR="00145E43" w:rsidRPr="00AC4886">
        <w:rPr>
          <w:rFonts w:ascii="Arial" w:hAnsi="Arial" w:cs="Arial"/>
        </w:rPr>
        <w:t>England</w:t>
      </w:r>
      <w:r w:rsidRPr="00AC4886">
        <w:rPr>
          <w:rFonts w:ascii="Arial" w:hAnsi="Arial" w:cs="Arial"/>
        </w:rPr>
        <w:t>, and</w:t>
      </w:r>
      <w:proofErr w:type="gramEnd"/>
      <w:r w:rsidRPr="00AC4886">
        <w:rPr>
          <w:rFonts w:ascii="Arial" w:hAnsi="Arial" w:cs="Arial"/>
        </w:rPr>
        <w:t xml:space="preserve"> be prepared to challenge discrimination in the workplace and the wider world.</w:t>
      </w:r>
    </w:p>
    <w:p w14:paraId="1B69EC41" w14:textId="77777777" w:rsidR="004B28BD" w:rsidRPr="00AC4886" w:rsidRDefault="004B28BD" w:rsidP="00E82DD2">
      <w:pPr>
        <w:ind w:left="360"/>
        <w:jc w:val="both"/>
        <w:rPr>
          <w:rFonts w:ascii="Arial" w:hAnsi="Arial" w:cs="Arial"/>
        </w:rPr>
      </w:pPr>
    </w:p>
    <w:p w14:paraId="49993DA6" w14:textId="77777777" w:rsidR="00145E43" w:rsidRPr="00AC4886" w:rsidRDefault="00145E43" w:rsidP="00E82DD2">
      <w:pPr>
        <w:ind w:left="360"/>
        <w:jc w:val="both"/>
        <w:rPr>
          <w:rFonts w:ascii="Arial" w:hAnsi="Arial" w:cs="Arial"/>
        </w:rPr>
      </w:pPr>
    </w:p>
    <w:p w14:paraId="16DEE073" w14:textId="77777777" w:rsidR="004B28BD" w:rsidRPr="00AC4886" w:rsidRDefault="004B28BD" w:rsidP="00E82DD2">
      <w:pPr>
        <w:ind w:left="360"/>
        <w:jc w:val="both"/>
        <w:rPr>
          <w:rFonts w:ascii="Arial" w:hAnsi="Arial" w:cs="Arial"/>
          <w:b/>
        </w:rPr>
      </w:pPr>
      <w:r w:rsidRPr="00AC4886">
        <w:rPr>
          <w:rFonts w:ascii="Arial" w:hAnsi="Arial" w:cs="Arial"/>
          <w:b/>
        </w:rPr>
        <w:t>Further information</w:t>
      </w:r>
    </w:p>
    <w:p w14:paraId="610B586C" w14:textId="77777777" w:rsidR="00602A40" w:rsidRDefault="00602A40" w:rsidP="00E82DD2">
      <w:pPr>
        <w:pStyle w:val="BodyText"/>
        <w:spacing w:after="0"/>
        <w:ind w:left="360"/>
        <w:jc w:val="both"/>
        <w:rPr>
          <w:rFonts w:ascii="Arial" w:hAnsi="Arial" w:cs="Arial"/>
          <w:bCs/>
        </w:rPr>
      </w:pPr>
    </w:p>
    <w:p w14:paraId="7F5558C4" w14:textId="63F249F0" w:rsidR="004B28BD" w:rsidRPr="00AC4886" w:rsidRDefault="00145E43" w:rsidP="00E82DD2">
      <w:pPr>
        <w:pStyle w:val="BodyText"/>
        <w:spacing w:after="0"/>
        <w:ind w:left="360"/>
        <w:jc w:val="both"/>
        <w:rPr>
          <w:rFonts w:ascii="Arial" w:hAnsi="Arial" w:cs="Arial"/>
          <w:bCs/>
        </w:rPr>
      </w:pPr>
      <w:r w:rsidRPr="00AC4886">
        <w:rPr>
          <w:rFonts w:ascii="Arial" w:hAnsi="Arial" w:cs="Arial"/>
          <w:bCs/>
        </w:rPr>
        <w:t>Children England</w:t>
      </w:r>
      <w:r w:rsidR="004B28BD" w:rsidRPr="00AC4886">
        <w:rPr>
          <w:rFonts w:ascii="Arial" w:hAnsi="Arial" w:cs="Arial"/>
          <w:bCs/>
        </w:rPr>
        <w:t xml:space="preserve"> has a small staff </w:t>
      </w:r>
      <w:proofErr w:type="gramStart"/>
      <w:r w:rsidR="004B28BD" w:rsidRPr="00AC4886">
        <w:rPr>
          <w:rFonts w:ascii="Arial" w:hAnsi="Arial" w:cs="Arial"/>
          <w:bCs/>
        </w:rPr>
        <w:t>team</w:t>
      </w:r>
      <w:proofErr w:type="gramEnd"/>
      <w:r w:rsidR="004B28BD" w:rsidRPr="00AC4886">
        <w:rPr>
          <w:rFonts w:ascii="Arial" w:hAnsi="Arial" w:cs="Arial"/>
          <w:bCs/>
        </w:rPr>
        <w:t xml:space="preserve"> and everyone is expected to work together as a team, contributing to shared tasks as well as taking personal responsibility for their own area of work.</w:t>
      </w:r>
    </w:p>
    <w:p w14:paraId="01447FE0" w14:textId="77777777" w:rsidR="00602A40" w:rsidRDefault="00602A40" w:rsidP="00E82DD2">
      <w:pPr>
        <w:pStyle w:val="BodyText"/>
        <w:spacing w:after="0"/>
        <w:ind w:left="360"/>
        <w:jc w:val="both"/>
        <w:rPr>
          <w:rFonts w:ascii="Arial" w:hAnsi="Arial" w:cs="Arial"/>
          <w:bCs/>
        </w:rPr>
      </w:pPr>
    </w:p>
    <w:p w14:paraId="083B51DD" w14:textId="0B4C1814" w:rsidR="004B28BD" w:rsidRPr="00AC4886" w:rsidRDefault="004B28BD" w:rsidP="00E82DD2">
      <w:pPr>
        <w:pStyle w:val="BodyText"/>
        <w:spacing w:after="0"/>
        <w:ind w:left="360"/>
        <w:jc w:val="both"/>
        <w:rPr>
          <w:rFonts w:ascii="Arial" w:hAnsi="Arial" w:cs="Arial"/>
          <w:bCs/>
        </w:rPr>
      </w:pPr>
      <w:r w:rsidRPr="00AC4886">
        <w:rPr>
          <w:rFonts w:ascii="Arial" w:hAnsi="Arial" w:cs="Arial"/>
          <w:bCs/>
        </w:rPr>
        <w:t xml:space="preserve">All members of staff and volunteers are expected to work in a manner consistent with the agreed Statement of Values and principles which underpins the work of </w:t>
      </w:r>
      <w:r w:rsidR="00145E43" w:rsidRPr="00AC4886">
        <w:rPr>
          <w:rFonts w:ascii="Arial" w:hAnsi="Arial" w:cs="Arial"/>
          <w:bCs/>
        </w:rPr>
        <w:t>Children England</w:t>
      </w:r>
      <w:r w:rsidRPr="00AC4886">
        <w:rPr>
          <w:rFonts w:ascii="Arial" w:hAnsi="Arial" w:cs="Arial"/>
          <w:bCs/>
        </w:rPr>
        <w:t>.  This includes a requirement to maintain confidentiality.</w:t>
      </w:r>
    </w:p>
    <w:p w14:paraId="2AAD4739" w14:textId="77777777" w:rsidR="00602A40" w:rsidRDefault="00602A40" w:rsidP="00E82DD2">
      <w:pPr>
        <w:pStyle w:val="BodyText"/>
        <w:spacing w:after="0"/>
        <w:ind w:left="360"/>
        <w:jc w:val="both"/>
        <w:rPr>
          <w:rFonts w:ascii="Arial" w:hAnsi="Arial" w:cs="Arial"/>
          <w:bCs/>
        </w:rPr>
      </w:pPr>
    </w:p>
    <w:p w14:paraId="086EFBFE" w14:textId="3BEA683A" w:rsidR="005D56B4" w:rsidRPr="00AC4886" w:rsidRDefault="005D56B4" w:rsidP="00E82DD2">
      <w:pPr>
        <w:pStyle w:val="BodyText"/>
        <w:spacing w:after="0"/>
        <w:ind w:left="360"/>
        <w:jc w:val="both"/>
        <w:rPr>
          <w:rFonts w:ascii="Arial" w:hAnsi="Arial" w:cs="Arial"/>
          <w:bCs/>
        </w:rPr>
      </w:pPr>
      <w:r w:rsidRPr="00AC4886">
        <w:rPr>
          <w:rFonts w:ascii="Arial" w:hAnsi="Arial" w:cs="Arial"/>
          <w:bCs/>
        </w:rPr>
        <w:t>All costs, expenses and travel will be reimbursed for duties undertaken – as per expense policy</w:t>
      </w:r>
    </w:p>
    <w:p w14:paraId="05C6F017" w14:textId="77777777" w:rsidR="00602A40" w:rsidRDefault="00602A40" w:rsidP="00E82DD2">
      <w:pPr>
        <w:pStyle w:val="BodyText"/>
        <w:spacing w:after="0"/>
        <w:ind w:left="360"/>
        <w:jc w:val="both"/>
        <w:rPr>
          <w:rFonts w:ascii="Arial" w:hAnsi="Arial" w:cs="Arial"/>
          <w:bCs/>
        </w:rPr>
      </w:pPr>
    </w:p>
    <w:p w14:paraId="5ACA6CBA" w14:textId="549225F4" w:rsidR="005D56B4" w:rsidRPr="00AC4886" w:rsidRDefault="005D56B4" w:rsidP="00E82DD2">
      <w:pPr>
        <w:pStyle w:val="BodyText"/>
        <w:spacing w:after="0"/>
        <w:ind w:left="360"/>
        <w:jc w:val="both"/>
        <w:rPr>
          <w:rFonts w:ascii="Arial" w:hAnsi="Arial" w:cs="Arial"/>
          <w:bCs/>
        </w:rPr>
      </w:pPr>
      <w:r w:rsidRPr="00AC4886">
        <w:rPr>
          <w:rFonts w:ascii="Arial" w:hAnsi="Arial" w:cs="Arial"/>
          <w:bCs/>
        </w:rPr>
        <w:t>Annual Leave - 28 days</w:t>
      </w:r>
      <w:r w:rsidR="000E1C00" w:rsidRPr="00AC4886">
        <w:rPr>
          <w:rFonts w:ascii="Arial" w:hAnsi="Arial" w:cs="Arial"/>
          <w:bCs/>
        </w:rPr>
        <w:t xml:space="preserve"> (pro rata).</w:t>
      </w:r>
      <w:r w:rsidRPr="00AC4886">
        <w:rPr>
          <w:rFonts w:ascii="Arial" w:hAnsi="Arial" w:cs="Arial"/>
          <w:bCs/>
        </w:rPr>
        <w:t xml:space="preserve"> 3 of which must be taken over Christmas/New Year period </w:t>
      </w:r>
    </w:p>
    <w:p w14:paraId="20F3FE66" w14:textId="77777777" w:rsidR="001B59D8" w:rsidRDefault="001B59D8" w:rsidP="00E82DD2">
      <w:pPr>
        <w:pStyle w:val="BodyText"/>
        <w:spacing w:after="0"/>
        <w:ind w:left="360"/>
        <w:jc w:val="both"/>
        <w:rPr>
          <w:rFonts w:ascii="Arial" w:hAnsi="Arial" w:cs="Arial"/>
          <w:bCs/>
        </w:rPr>
      </w:pPr>
    </w:p>
    <w:p w14:paraId="4AF79BA6" w14:textId="056C25D5" w:rsidR="005D56B4" w:rsidRPr="00AC4886" w:rsidRDefault="005D56B4" w:rsidP="00E82DD2">
      <w:pPr>
        <w:pStyle w:val="BodyText"/>
        <w:spacing w:after="0"/>
        <w:ind w:left="360"/>
        <w:jc w:val="both"/>
        <w:rPr>
          <w:rFonts w:ascii="Arial" w:hAnsi="Arial" w:cs="Arial"/>
          <w:bCs/>
        </w:rPr>
      </w:pPr>
      <w:r w:rsidRPr="00AC4886">
        <w:rPr>
          <w:rFonts w:ascii="Arial" w:hAnsi="Arial" w:cs="Arial"/>
          <w:bCs/>
        </w:rPr>
        <w:t>Pension - Offered at 9% of salary (not including London Weighting element) into</w:t>
      </w:r>
      <w:r w:rsidR="000E1C00" w:rsidRPr="00AC4886">
        <w:rPr>
          <w:rFonts w:ascii="Arial" w:hAnsi="Arial" w:cs="Arial"/>
          <w:bCs/>
        </w:rPr>
        <w:t xml:space="preserve"> </w:t>
      </w:r>
      <w:r w:rsidRPr="00AC4886">
        <w:rPr>
          <w:rFonts w:ascii="Arial" w:hAnsi="Arial" w:cs="Arial"/>
          <w:bCs/>
        </w:rPr>
        <w:t>personal pension plan</w:t>
      </w:r>
    </w:p>
    <w:sectPr w:rsidR="005D56B4" w:rsidRPr="00AC4886" w:rsidSect="00FE614D">
      <w:footerReference w:type="default" r:id="rId12"/>
      <w:pgSz w:w="11906" w:h="16838"/>
      <w:pgMar w:top="851" w:right="1274" w:bottom="89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1B98" w14:textId="77777777" w:rsidR="00447E1A" w:rsidRDefault="00447E1A">
      <w:r>
        <w:separator/>
      </w:r>
    </w:p>
  </w:endnote>
  <w:endnote w:type="continuationSeparator" w:id="0">
    <w:p w14:paraId="222AD0A4" w14:textId="77777777" w:rsidR="00447E1A" w:rsidRDefault="0044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7CB0" w14:textId="77777777" w:rsidR="00145E43" w:rsidRPr="00B328AA" w:rsidRDefault="00692F5B" w:rsidP="00B328AA">
    <w:pPr>
      <w:pStyle w:val="Footer"/>
      <w:jc w:val="center"/>
      <w:rPr>
        <w:rFonts w:ascii="Arial" w:hAnsi="Arial" w:cs="Arial"/>
        <w:sz w:val="12"/>
        <w:szCs w:val="12"/>
      </w:rPr>
    </w:pPr>
    <w:r w:rsidRPr="00B328AA">
      <w:rPr>
        <w:rStyle w:val="PageNumber"/>
        <w:rFonts w:ascii="Arial" w:hAnsi="Arial" w:cs="Arial"/>
        <w:sz w:val="12"/>
        <w:szCs w:val="12"/>
      </w:rPr>
      <w:fldChar w:fldCharType="begin"/>
    </w:r>
    <w:r w:rsidR="00145E43" w:rsidRPr="00B328AA">
      <w:rPr>
        <w:rStyle w:val="PageNumber"/>
        <w:rFonts w:ascii="Arial" w:hAnsi="Arial" w:cs="Arial"/>
        <w:sz w:val="12"/>
        <w:szCs w:val="12"/>
      </w:rPr>
      <w:instrText xml:space="preserve"> PAGE </w:instrText>
    </w:r>
    <w:r w:rsidRPr="00B328AA">
      <w:rPr>
        <w:rStyle w:val="PageNumber"/>
        <w:rFonts w:ascii="Arial" w:hAnsi="Arial" w:cs="Arial"/>
        <w:sz w:val="12"/>
        <w:szCs w:val="12"/>
      </w:rPr>
      <w:fldChar w:fldCharType="separate"/>
    </w:r>
    <w:r w:rsidR="00FE21C9">
      <w:rPr>
        <w:rStyle w:val="PageNumber"/>
        <w:rFonts w:ascii="Arial" w:hAnsi="Arial" w:cs="Arial"/>
        <w:noProof/>
        <w:sz w:val="12"/>
        <w:szCs w:val="12"/>
      </w:rPr>
      <w:t>2</w:t>
    </w:r>
    <w:r w:rsidRPr="00B328AA">
      <w:rPr>
        <w:rStyle w:val="PageNumbe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6664" w14:textId="77777777" w:rsidR="00447E1A" w:rsidRDefault="00447E1A">
      <w:r>
        <w:separator/>
      </w:r>
    </w:p>
  </w:footnote>
  <w:footnote w:type="continuationSeparator" w:id="0">
    <w:p w14:paraId="51BD6C22" w14:textId="77777777" w:rsidR="00447E1A" w:rsidRDefault="0044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29D"/>
    <w:multiLevelType w:val="hybridMultilevel"/>
    <w:tmpl w:val="ADA2C75A"/>
    <w:lvl w:ilvl="0" w:tplc="645220CC">
      <w:start w:val="5"/>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02146361"/>
    <w:multiLevelType w:val="hybridMultilevel"/>
    <w:tmpl w:val="B2DC4B68"/>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332014"/>
    <w:multiLevelType w:val="hybridMultilevel"/>
    <w:tmpl w:val="AF560F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50B81"/>
    <w:multiLevelType w:val="hybridMultilevel"/>
    <w:tmpl w:val="08D0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C92"/>
    <w:multiLevelType w:val="hybridMultilevel"/>
    <w:tmpl w:val="0C321D46"/>
    <w:lvl w:ilvl="0" w:tplc="34E8143E">
      <w:start w:val="1"/>
      <w:numFmt w:val="lowerRoman"/>
      <w:lvlText w:val="(%1)"/>
      <w:lvlJc w:val="left"/>
      <w:pPr>
        <w:ind w:left="720" w:hanging="360"/>
      </w:pPr>
      <w:rPr>
        <w:rFonts w:ascii="Arial" w:hAnsi="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D1EDE"/>
    <w:multiLevelType w:val="hybridMultilevel"/>
    <w:tmpl w:val="B02AE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277092"/>
    <w:multiLevelType w:val="hybridMultilevel"/>
    <w:tmpl w:val="C27EEE02"/>
    <w:lvl w:ilvl="0" w:tplc="34E8143E">
      <w:start w:val="1"/>
      <w:numFmt w:val="lowerRoman"/>
      <w:lvlText w:val="(%1)"/>
      <w:lvlJc w:val="left"/>
      <w:pPr>
        <w:ind w:left="720" w:hanging="360"/>
      </w:pPr>
      <w:rPr>
        <w:rFonts w:ascii="Arial" w:hAnsi="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F19F1"/>
    <w:multiLevelType w:val="hybridMultilevel"/>
    <w:tmpl w:val="D93C7434"/>
    <w:lvl w:ilvl="0" w:tplc="D81EB298">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3CC17F2">
      <w:start w:val="1"/>
      <w:numFmt w:val="lowerRoman"/>
      <w:lvlText w:val="(%3)"/>
      <w:lvlJc w:val="left"/>
      <w:pPr>
        <w:tabs>
          <w:tab w:val="num" w:pos="2700"/>
        </w:tabs>
        <w:ind w:left="2700" w:hanging="720"/>
      </w:pPr>
      <w:rPr>
        <w:rFonts w:hint="default"/>
      </w:rPr>
    </w:lvl>
    <w:lvl w:ilvl="3" w:tplc="4BC2E44A">
      <w:start w:val="1"/>
      <w:numFmt w:val="upperLetter"/>
      <w:lvlText w:val="%4."/>
      <w:lvlJc w:val="left"/>
      <w:pPr>
        <w:tabs>
          <w:tab w:val="num" w:pos="3240"/>
        </w:tabs>
        <w:ind w:left="3240" w:hanging="360"/>
      </w:pPr>
      <w:rPr>
        <w:rFonts w:hint="default"/>
      </w:rPr>
    </w:lvl>
    <w:lvl w:ilvl="4" w:tplc="48CE6894">
      <w:start w:val="1"/>
      <w:numFmt w:val="lowerRoman"/>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BC3141"/>
    <w:multiLevelType w:val="hybridMultilevel"/>
    <w:tmpl w:val="7116E4A6"/>
    <w:lvl w:ilvl="0" w:tplc="4A6A13E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D87A85"/>
    <w:multiLevelType w:val="hybridMultilevel"/>
    <w:tmpl w:val="32D6B22E"/>
    <w:lvl w:ilvl="0" w:tplc="34E8143E">
      <w:start w:val="1"/>
      <w:numFmt w:val="lowerRoman"/>
      <w:lvlText w:val="(%1)"/>
      <w:lvlJc w:val="left"/>
      <w:pPr>
        <w:tabs>
          <w:tab w:val="num" w:pos="720"/>
        </w:tabs>
        <w:ind w:left="720" w:hanging="180"/>
      </w:pPr>
      <w:rPr>
        <w:rFonts w:ascii="Arial" w:hAnsi="Arial" w:hint="default"/>
        <w:b/>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D4832"/>
    <w:multiLevelType w:val="hybridMultilevel"/>
    <w:tmpl w:val="648CB47C"/>
    <w:lvl w:ilvl="0" w:tplc="809C7CBA">
      <w:start w:val="1"/>
      <w:numFmt w:val="decimal"/>
      <w:lvlText w:val="%1."/>
      <w:lvlJc w:val="left"/>
      <w:pPr>
        <w:ind w:left="1269" w:hanging="549"/>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A912AF"/>
    <w:multiLevelType w:val="hybridMultilevel"/>
    <w:tmpl w:val="8814FB40"/>
    <w:lvl w:ilvl="0" w:tplc="4A6A13E4">
      <w:start w:val="1"/>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A0E7E"/>
    <w:multiLevelType w:val="hybridMultilevel"/>
    <w:tmpl w:val="500E9E4E"/>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76C03C3"/>
    <w:multiLevelType w:val="hybridMultilevel"/>
    <w:tmpl w:val="209ED16A"/>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156C09"/>
    <w:multiLevelType w:val="hybridMultilevel"/>
    <w:tmpl w:val="C61217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A1CBC"/>
    <w:multiLevelType w:val="hybridMultilevel"/>
    <w:tmpl w:val="29F0430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004311"/>
    <w:multiLevelType w:val="hybridMultilevel"/>
    <w:tmpl w:val="2F648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71A1D"/>
    <w:multiLevelType w:val="hybridMultilevel"/>
    <w:tmpl w:val="0DE2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03E45"/>
    <w:multiLevelType w:val="hybridMultilevel"/>
    <w:tmpl w:val="31F2870E"/>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AAF5D32"/>
    <w:multiLevelType w:val="hybridMultilevel"/>
    <w:tmpl w:val="297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93595"/>
    <w:multiLevelType w:val="hybridMultilevel"/>
    <w:tmpl w:val="873C7C34"/>
    <w:lvl w:ilvl="0" w:tplc="34E8143E">
      <w:start w:val="1"/>
      <w:numFmt w:val="lowerRoman"/>
      <w:lvlText w:val="(%1)"/>
      <w:lvlJc w:val="left"/>
      <w:pPr>
        <w:tabs>
          <w:tab w:val="num" w:pos="1440"/>
        </w:tabs>
        <w:ind w:left="1440" w:hanging="720"/>
      </w:pPr>
      <w:rPr>
        <w:rFonts w:ascii="Arial" w:hAnsi="Arial" w:hint="default"/>
        <w:b/>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5156BB"/>
    <w:multiLevelType w:val="hybridMultilevel"/>
    <w:tmpl w:val="0DCCC404"/>
    <w:lvl w:ilvl="0" w:tplc="34E8143E">
      <w:start w:val="1"/>
      <w:numFmt w:val="lowerRoman"/>
      <w:lvlText w:val="(%1)"/>
      <w:lvlJc w:val="left"/>
      <w:pPr>
        <w:ind w:left="1440" w:hanging="360"/>
      </w:pPr>
      <w:rPr>
        <w:rFonts w:ascii="Arial" w:hAnsi="Arial" w:hint="default"/>
        <w:b/>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194E8A"/>
    <w:multiLevelType w:val="hybridMultilevel"/>
    <w:tmpl w:val="A4EC886E"/>
    <w:lvl w:ilvl="0" w:tplc="959629F2">
      <w:numFmt w:val="bullet"/>
      <w:lvlText w:val="•"/>
      <w:lvlJc w:val="left"/>
      <w:pPr>
        <w:ind w:left="720" w:hanging="72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1DD2AE1"/>
    <w:multiLevelType w:val="hybridMultilevel"/>
    <w:tmpl w:val="5EA08A82"/>
    <w:lvl w:ilvl="0" w:tplc="809C7CBA">
      <w:start w:val="1"/>
      <w:numFmt w:val="decimal"/>
      <w:lvlText w:val="%1."/>
      <w:lvlJc w:val="left"/>
      <w:pPr>
        <w:ind w:left="1269" w:hanging="5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E3062"/>
    <w:multiLevelType w:val="hybridMultilevel"/>
    <w:tmpl w:val="9866FB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B0337"/>
    <w:multiLevelType w:val="hybridMultilevel"/>
    <w:tmpl w:val="D99A8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26736"/>
    <w:multiLevelType w:val="hybridMultilevel"/>
    <w:tmpl w:val="A7AABDCC"/>
    <w:lvl w:ilvl="0" w:tplc="959629F2">
      <w:numFmt w:val="bullet"/>
      <w:lvlText w:val="•"/>
      <w:lvlJc w:val="left"/>
      <w:pPr>
        <w:tabs>
          <w:tab w:val="num" w:pos="360"/>
        </w:tabs>
        <w:ind w:left="360" w:hanging="360"/>
      </w:pPr>
      <w:rPr>
        <w:rFonts w:ascii="Arial" w:eastAsia="Times New Roman" w:hAnsi="Arial" w:cs="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AE1928"/>
    <w:multiLevelType w:val="hybridMultilevel"/>
    <w:tmpl w:val="9D7C1E58"/>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FF4656"/>
    <w:multiLevelType w:val="hybridMultilevel"/>
    <w:tmpl w:val="2FC4F9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75559"/>
    <w:multiLevelType w:val="hybridMultilevel"/>
    <w:tmpl w:val="F53E134A"/>
    <w:lvl w:ilvl="0" w:tplc="4A6A13E4">
      <w:start w:val="1"/>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4A3704"/>
    <w:multiLevelType w:val="hybridMultilevel"/>
    <w:tmpl w:val="31923346"/>
    <w:lvl w:ilvl="0" w:tplc="F512782E">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7F7170"/>
    <w:multiLevelType w:val="hybridMultilevel"/>
    <w:tmpl w:val="25E2D5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54760"/>
    <w:multiLevelType w:val="hybridMultilevel"/>
    <w:tmpl w:val="D8F48E4C"/>
    <w:lvl w:ilvl="0" w:tplc="959629F2">
      <w:numFmt w:val="bullet"/>
      <w:lvlText w:val="•"/>
      <w:lvlJc w:val="left"/>
      <w:pPr>
        <w:ind w:left="360" w:hanging="360"/>
      </w:pPr>
      <w:rPr>
        <w:rFonts w:ascii="Arial" w:eastAsia="Times New Roman" w:hAnsi="Arial" w:cs="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6DB7030"/>
    <w:multiLevelType w:val="hybridMultilevel"/>
    <w:tmpl w:val="4560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477B6"/>
    <w:multiLevelType w:val="hybridMultilevel"/>
    <w:tmpl w:val="81EE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6A50"/>
    <w:multiLevelType w:val="hybridMultilevel"/>
    <w:tmpl w:val="7F9295A4"/>
    <w:lvl w:ilvl="0" w:tplc="08090001">
      <w:start w:val="1"/>
      <w:numFmt w:val="bullet"/>
      <w:lvlText w:val=""/>
      <w:lvlJc w:val="left"/>
      <w:pPr>
        <w:tabs>
          <w:tab w:val="num" w:pos="720"/>
        </w:tabs>
        <w:ind w:left="720" w:hanging="18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99D57D7"/>
    <w:multiLevelType w:val="hybridMultilevel"/>
    <w:tmpl w:val="4A90F40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9EE6407"/>
    <w:multiLevelType w:val="hybridMultilevel"/>
    <w:tmpl w:val="46DCF782"/>
    <w:lvl w:ilvl="0" w:tplc="959629F2">
      <w:numFmt w:val="bullet"/>
      <w:lvlText w:val="•"/>
      <w:lvlJc w:val="left"/>
      <w:pPr>
        <w:tabs>
          <w:tab w:val="num" w:pos="360"/>
        </w:tabs>
        <w:ind w:left="360" w:hanging="360"/>
      </w:pPr>
      <w:rPr>
        <w:rFonts w:ascii="Arial" w:eastAsia="Times New Roman" w:hAnsi="Arial" w:cs="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4616FD"/>
    <w:multiLevelType w:val="hybridMultilevel"/>
    <w:tmpl w:val="5EC4D7FC"/>
    <w:lvl w:ilvl="0" w:tplc="34E8143E">
      <w:start w:val="1"/>
      <w:numFmt w:val="lowerRoman"/>
      <w:lvlText w:val="(%1)"/>
      <w:lvlJc w:val="left"/>
      <w:pPr>
        <w:ind w:left="1440" w:hanging="360"/>
      </w:pPr>
      <w:rPr>
        <w:rFonts w:ascii="Arial" w:hAnsi="Arial" w:hint="default"/>
        <w:b/>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E206DFF"/>
    <w:multiLevelType w:val="hybridMultilevel"/>
    <w:tmpl w:val="20C6AF18"/>
    <w:lvl w:ilvl="0" w:tplc="08090001">
      <w:start w:val="1"/>
      <w:numFmt w:val="bullet"/>
      <w:lvlText w:val=""/>
      <w:lvlJc w:val="left"/>
      <w:pPr>
        <w:ind w:left="1080" w:hanging="720"/>
      </w:pPr>
      <w:rPr>
        <w:rFonts w:ascii="Symbol" w:hAnsi="Symbol" w:hint="default"/>
      </w:rPr>
    </w:lvl>
    <w:lvl w:ilvl="1" w:tplc="AEDCADF4">
      <w:start w:val="1"/>
      <w:numFmt w:val="bullet"/>
      <w:lvlText w:val="•"/>
      <w:lvlJc w:val="left"/>
      <w:pPr>
        <w:ind w:left="1800" w:hanging="72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4059035">
    <w:abstractNumId w:val="7"/>
  </w:num>
  <w:num w:numId="2" w16cid:durableId="440036226">
    <w:abstractNumId w:val="36"/>
  </w:num>
  <w:num w:numId="3" w16cid:durableId="561215416">
    <w:abstractNumId w:val="27"/>
  </w:num>
  <w:num w:numId="4" w16cid:durableId="159081490">
    <w:abstractNumId w:val="15"/>
  </w:num>
  <w:num w:numId="5" w16cid:durableId="2037344434">
    <w:abstractNumId w:val="20"/>
  </w:num>
  <w:num w:numId="6" w16cid:durableId="717438094">
    <w:abstractNumId w:val="6"/>
  </w:num>
  <w:num w:numId="7" w16cid:durableId="590898112">
    <w:abstractNumId w:val="4"/>
  </w:num>
  <w:num w:numId="8" w16cid:durableId="689912303">
    <w:abstractNumId w:val="1"/>
  </w:num>
  <w:num w:numId="9" w16cid:durableId="386951054">
    <w:abstractNumId w:val="38"/>
  </w:num>
  <w:num w:numId="10" w16cid:durableId="976568816">
    <w:abstractNumId w:val="21"/>
  </w:num>
  <w:num w:numId="11" w16cid:durableId="2034308015">
    <w:abstractNumId w:val="9"/>
  </w:num>
  <w:num w:numId="12" w16cid:durableId="439960814">
    <w:abstractNumId w:val="25"/>
  </w:num>
  <w:num w:numId="13" w16cid:durableId="1023702414">
    <w:abstractNumId w:val="28"/>
  </w:num>
  <w:num w:numId="14" w16cid:durableId="128863456">
    <w:abstractNumId w:val="24"/>
  </w:num>
  <w:num w:numId="15" w16cid:durableId="11223072">
    <w:abstractNumId w:val="2"/>
  </w:num>
  <w:num w:numId="16" w16cid:durableId="2100323091">
    <w:abstractNumId w:val="0"/>
  </w:num>
  <w:num w:numId="17" w16cid:durableId="475533666">
    <w:abstractNumId w:val="16"/>
  </w:num>
  <w:num w:numId="18" w16cid:durableId="922491839">
    <w:abstractNumId w:val="31"/>
  </w:num>
  <w:num w:numId="19" w16cid:durableId="809635974">
    <w:abstractNumId w:val="14"/>
  </w:num>
  <w:num w:numId="20" w16cid:durableId="894199524">
    <w:abstractNumId w:val="35"/>
  </w:num>
  <w:num w:numId="21" w16cid:durableId="46801872">
    <w:abstractNumId w:val="13"/>
  </w:num>
  <w:num w:numId="22" w16cid:durableId="674920383">
    <w:abstractNumId w:val="33"/>
  </w:num>
  <w:num w:numId="23" w16cid:durableId="988897534">
    <w:abstractNumId w:val="22"/>
  </w:num>
  <w:num w:numId="24" w16cid:durableId="748695020">
    <w:abstractNumId w:val="26"/>
  </w:num>
  <w:num w:numId="25" w16cid:durableId="928732852">
    <w:abstractNumId w:val="37"/>
  </w:num>
  <w:num w:numId="26" w16cid:durableId="584538135">
    <w:abstractNumId w:val="32"/>
  </w:num>
  <w:num w:numId="27" w16cid:durableId="580719729">
    <w:abstractNumId w:val="18"/>
  </w:num>
  <w:num w:numId="28" w16cid:durableId="1517577323">
    <w:abstractNumId w:val="12"/>
  </w:num>
  <w:num w:numId="29" w16cid:durableId="1076822628">
    <w:abstractNumId w:val="5"/>
  </w:num>
  <w:num w:numId="30" w16cid:durableId="1152865527">
    <w:abstractNumId w:val="10"/>
  </w:num>
  <w:num w:numId="31" w16cid:durableId="578949096">
    <w:abstractNumId w:val="23"/>
  </w:num>
  <w:num w:numId="32" w16cid:durableId="1953398371">
    <w:abstractNumId w:val="30"/>
  </w:num>
  <w:num w:numId="33" w16cid:durableId="1697197931">
    <w:abstractNumId w:val="19"/>
  </w:num>
  <w:num w:numId="34" w16cid:durableId="1968117397">
    <w:abstractNumId w:val="3"/>
  </w:num>
  <w:num w:numId="35" w16cid:durableId="1791125114">
    <w:abstractNumId w:val="11"/>
  </w:num>
  <w:num w:numId="36" w16cid:durableId="407845947">
    <w:abstractNumId w:val="29"/>
  </w:num>
  <w:num w:numId="37" w16cid:durableId="1640106611">
    <w:abstractNumId w:val="8"/>
  </w:num>
  <w:num w:numId="38" w16cid:durableId="255747827">
    <w:abstractNumId w:val="39"/>
  </w:num>
  <w:num w:numId="39" w16cid:durableId="113864470">
    <w:abstractNumId w:val="34"/>
  </w:num>
  <w:num w:numId="40" w16cid:durableId="68178045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9D"/>
    <w:rsid w:val="0000017A"/>
    <w:rsid w:val="00011CB7"/>
    <w:rsid w:val="00013E5B"/>
    <w:rsid w:val="000225D0"/>
    <w:rsid w:val="000323AB"/>
    <w:rsid w:val="00033890"/>
    <w:rsid w:val="000451DA"/>
    <w:rsid w:val="0005773C"/>
    <w:rsid w:val="000649E3"/>
    <w:rsid w:val="00073F14"/>
    <w:rsid w:val="000845F0"/>
    <w:rsid w:val="00097895"/>
    <w:rsid w:val="000C1FC9"/>
    <w:rsid w:val="000C6824"/>
    <w:rsid w:val="000D1559"/>
    <w:rsid w:val="000D3AD2"/>
    <w:rsid w:val="000E1C00"/>
    <w:rsid w:val="000F0F52"/>
    <w:rsid w:val="0011340C"/>
    <w:rsid w:val="001233B5"/>
    <w:rsid w:val="00133DEC"/>
    <w:rsid w:val="00134C7C"/>
    <w:rsid w:val="00145E43"/>
    <w:rsid w:val="00150819"/>
    <w:rsid w:val="001515AE"/>
    <w:rsid w:val="00177326"/>
    <w:rsid w:val="00193C58"/>
    <w:rsid w:val="001A0F7B"/>
    <w:rsid w:val="001A3271"/>
    <w:rsid w:val="001A7AB6"/>
    <w:rsid w:val="001B59D8"/>
    <w:rsid w:val="001C39EC"/>
    <w:rsid w:val="001D0DE7"/>
    <w:rsid w:val="001E126B"/>
    <w:rsid w:val="001F271A"/>
    <w:rsid w:val="00212869"/>
    <w:rsid w:val="0021479D"/>
    <w:rsid w:val="002222CD"/>
    <w:rsid w:val="002306CD"/>
    <w:rsid w:val="0027201D"/>
    <w:rsid w:val="00282BA2"/>
    <w:rsid w:val="00295E45"/>
    <w:rsid w:val="002A3F5A"/>
    <w:rsid w:val="0030115A"/>
    <w:rsid w:val="0031711D"/>
    <w:rsid w:val="003523FA"/>
    <w:rsid w:val="00353013"/>
    <w:rsid w:val="00367F70"/>
    <w:rsid w:val="003713DA"/>
    <w:rsid w:val="00394825"/>
    <w:rsid w:val="003B4D8B"/>
    <w:rsid w:val="003C27E0"/>
    <w:rsid w:val="003D51C5"/>
    <w:rsid w:val="003D7A9B"/>
    <w:rsid w:val="00404523"/>
    <w:rsid w:val="00424E0E"/>
    <w:rsid w:val="004426B4"/>
    <w:rsid w:val="00445C47"/>
    <w:rsid w:val="00447E1A"/>
    <w:rsid w:val="00463662"/>
    <w:rsid w:val="004657D3"/>
    <w:rsid w:val="0046607E"/>
    <w:rsid w:val="00470688"/>
    <w:rsid w:val="0049329D"/>
    <w:rsid w:val="004B28BD"/>
    <w:rsid w:val="004C1166"/>
    <w:rsid w:val="004D1CC2"/>
    <w:rsid w:val="004D2AC7"/>
    <w:rsid w:val="00506412"/>
    <w:rsid w:val="005128A0"/>
    <w:rsid w:val="00543DFA"/>
    <w:rsid w:val="00553957"/>
    <w:rsid w:val="00557BA1"/>
    <w:rsid w:val="005638F1"/>
    <w:rsid w:val="0057453D"/>
    <w:rsid w:val="00580A43"/>
    <w:rsid w:val="00583628"/>
    <w:rsid w:val="00585155"/>
    <w:rsid w:val="005B46D0"/>
    <w:rsid w:val="005C2F43"/>
    <w:rsid w:val="005D56B4"/>
    <w:rsid w:val="005F2272"/>
    <w:rsid w:val="005F2703"/>
    <w:rsid w:val="006020A4"/>
    <w:rsid w:val="00602A40"/>
    <w:rsid w:val="0060780C"/>
    <w:rsid w:val="0061086A"/>
    <w:rsid w:val="006277A9"/>
    <w:rsid w:val="006530CC"/>
    <w:rsid w:val="00657FC8"/>
    <w:rsid w:val="006906C6"/>
    <w:rsid w:val="00692F5B"/>
    <w:rsid w:val="006C3A9A"/>
    <w:rsid w:val="006D4B89"/>
    <w:rsid w:val="006D6436"/>
    <w:rsid w:val="006E00BA"/>
    <w:rsid w:val="006E61E2"/>
    <w:rsid w:val="006F3C69"/>
    <w:rsid w:val="007167EF"/>
    <w:rsid w:val="00746932"/>
    <w:rsid w:val="00757765"/>
    <w:rsid w:val="0076159F"/>
    <w:rsid w:val="00767B2D"/>
    <w:rsid w:val="00772690"/>
    <w:rsid w:val="0078580E"/>
    <w:rsid w:val="007940CE"/>
    <w:rsid w:val="007A6BF7"/>
    <w:rsid w:val="007D7534"/>
    <w:rsid w:val="008012FF"/>
    <w:rsid w:val="00811D0D"/>
    <w:rsid w:val="008244AD"/>
    <w:rsid w:val="00826195"/>
    <w:rsid w:val="008400A9"/>
    <w:rsid w:val="00840833"/>
    <w:rsid w:val="008474F1"/>
    <w:rsid w:val="0088297A"/>
    <w:rsid w:val="0088618B"/>
    <w:rsid w:val="00896105"/>
    <w:rsid w:val="008D553F"/>
    <w:rsid w:val="0090699A"/>
    <w:rsid w:val="00906F47"/>
    <w:rsid w:val="00912952"/>
    <w:rsid w:val="009173B4"/>
    <w:rsid w:val="00974319"/>
    <w:rsid w:val="009810B9"/>
    <w:rsid w:val="0099064F"/>
    <w:rsid w:val="009A6069"/>
    <w:rsid w:val="009C5301"/>
    <w:rsid w:val="009E4EB6"/>
    <w:rsid w:val="009E71B1"/>
    <w:rsid w:val="00A0265C"/>
    <w:rsid w:val="00A0797B"/>
    <w:rsid w:val="00A3777F"/>
    <w:rsid w:val="00A4230B"/>
    <w:rsid w:val="00A44514"/>
    <w:rsid w:val="00A51699"/>
    <w:rsid w:val="00A61943"/>
    <w:rsid w:val="00A80119"/>
    <w:rsid w:val="00A8097B"/>
    <w:rsid w:val="00A83885"/>
    <w:rsid w:val="00A876CE"/>
    <w:rsid w:val="00A95B2C"/>
    <w:rsid w:val="00A962FA"/>
    <w:rsid w:val="00AA7B7D"/>
    <w:rsid w:val="00AC4886"/>
    <w:rsid w:val="00AD2C49"/>
    <w:rsid w:val="00AF76D0"/>
    <w:rsid w:val="00B125DF"/>
    <w:rsid w:val="00B328AA"/>
    <w:rsid w:val="00B32C27"/>
    <w:rsid w:val="00B467F5"/>
    <w:rsid w:val="00B617EE"/>
    <w:rsid w:val="00B66D3C"/>
    <w:rsid w:val="00B8104B"/>
    <w:rsid w:val="00B82433"/>
    <w:rsid w:val="00BA1D5D"/>
    <w:rsid w:val="00BB4162"/>
    <w:rsid w:val="00BE1E2A"/>
    <w:rsid w:val="00BE49B1"/>
    <w:rsid w:val="00C320C8"/>
    <w:rsid w:val="00C35C6E"/>
    <w:rsid w:val="00C40313"/>
    <w:rsid w:val="00C466C2"/>
    <w:rsid w:val="00C54A81"/>
    <w:rsid w:val="00C608C0"/>
    <w:rsid w:val="00C73695"/>
    <w:rsid w:val="00C833ED"/>
    <w:rsid w:val="00CD5783"/>
    <w:rsid w:val="00CF2170"/>
    <w:rsid w:val="00CF636A"/>
    <w:rsid w:val="00D02774"/>
    <w:rsid w:val="00D0398E"/>
    <w:rsid w:val="00D1462F"/>
    <w:rsid w:val="00D51F07"/>
    <w:rsid w:val="00D6363D"/>
    <w:rsid w:val="00DA6279"/>
    <w:rsid w:val="00E032C4"/>
    <w:rsid w:val="00E05AA8"/>
    <w:rsid w:val="00E12197"/>
    <w:rsid w:val="00E12B56"/>
    <w:rsid w:val="00E1522F"/>
    <w:rsid w:val="00E2233D"/>
    <w:rsid w:val="00E276D5"/>
    <w:rsid w:val="00E82DD2"/>
    <w:rsid w:val="00E8536E"/>
    <w:rsid w:val="00E961D1"/>
    <w:rsid w:val="00EB733F"/>
    <w:rsid w:val="00EC13AF"/>
    <w:rsid w:val="00ED4827"/>
    <w:rsid w:val="00ED5308"/>
    <w:rsid w:val="00EF212F"/>
    <w:rsid w:val="00F0079C"/>
    <w:rsid w:val="00F2079D"/>
    <w:rsid w:val="00F269FC"/>
    <w:rsid w:val="00F734D3"/>
    <w:rsid w:val="00F745A0"/>
    <w:rsid w:val="00FA272F"/>
    <w:rsid w:val="00FA4FD6"/>
    <w:rsid w:val="00FB40CE"/>
    <w:rsid w:val="00FB6D0C"/>
    <w:rsid w:val="00FC75F1"/>
    <w:rsid w:val="00FC7767"/>
    <w:rsid w:val="00FD57D3"/>
    <w:rsid w:val="00FD6A1C"/>
    <w:rsid w:val="00FE21C9"/>
    <w:rsid w:val="00FE614D"/>
    <w:rsid w:val="00FE6336"/>
    <w:rsid w:val="00FF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62589"/>
  <w15:docId w15:val="{966CADC2-FE3F-499A-B08F-D9E9DE7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33F"/>
    <w:rPr>
      <w:sz w:val="24"/>
      <w:szCs w:val="24"/>
      <w:lang w:eastAsia="en-US"/>
    </w:rPr>
  </w:style>
  <w:style w:type="paragraph" w:styleId="Heading2">
    <w:name w:val="heading 2"/>
    <w:basedOn w:val="Normal"/>
    <w:next w:val="Normal"/>
    <w:qFormat/>
    <w:rsid w:val="006906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06C6"/>
    <w:pPr>
      <w:keepNext/>
      <w:spacing w:before="240" w:after="60"/>
      <w:outlineLvl w:val="2"/>
    </w:pPr>
    <w:rPr>
      <w:rFonts w:ascii="Arial" w:hAnsi="Arial" w:cs="Arial"/>
      <w:b/>
      <w:bCs/>
      <w:sz w:val="26"/>
      <w:szCs w:val="26"/>
    </w:rPr>
  </w:style>
  <w:style w:type="paragraph" w:styleId="Heading6">
    <w:name w:val="heading 6"/>
    <w:basedOn w:val="Normal"/>
    <w:next w:val="Normal"/>
    <w:qFormat/>
    <w:rsid w:val="00B32C27"/>
    <w:pPr>
      <w:keepNext/>
      <w:overflowPunct w:val="0"/>
      <w:autoSpaceDE w:val="0"/>
      <w:autoSpaceDN w:val="0"/>
      <w:adjustRightInd w:val="0"/>
      <w:spacing w:after="120"/>
      <w:jc w:val="both"/>
      <w:textAlignment w:val="baseline"/>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83628"/>
    <w:pPr>
      <w:jc w:val="center"/>
    </w:pPr>
    <w:rPr>
      <w:rFonts w:ascii="Arial" w:hAnsi="Arial"/>
      <w:b/>
      <w:i/>
      <w:szCs w:val="20"/>
    </w:rPr>
  </w:style>
  <w:style w:type="paragraph" w:styleId="BodyText">
    <w:name w:val="Body Text"/>
    <w:basedOn w:val="Normal"/>
    <w:rsid w:val="00583628"/>
    <w:pPr>
      <w:spacing w:after="120"/>
    </w:pPr>
  </w:style>
  <w:style w:type="paragraph" w:styleId="Header">
    <w:name w:val="header"/>
    <w:basedOn w:val="Normal"/>
    <w:rsid w:val="0090699A"/>
    <w:pPr>
      <w:tabs>
        <w:tab w:val="center" w:pos="4153"/>
        <w:tab w:val="right" w:pos="8306"/>
      </w:tabs>
    </w:pPr>
  </w:style>
  <w:style w:type="paragraph" w:styleId="Footer">
    <w:name w:val="footer"/>
    <w:basedOn w:val="Normal"/>
    <w:rsid w:val="0090699A"/>
    <w:pPr>
      <w:tabs>
        <w:tab w:val="center" w:pos="4153"/>
        <w:tab w:val="right" w:pos="8306"/>
      </w:tabs>
    </w:pPr>
  </w:style>
  <w:style w:type="character" w:styleId="PageNumber">
    <w:name w:val="page number"/>
    <w:basedOn w:val="DefaultParagraphFont"/>
    <w:rsid w:val="00B328AA"/>
  </w:style>
  <w:style w:type="paragraph" w:styleId="BalloonText">
    <w:name w:val="Balloon Text"/>
    <w:basedOn w:val="Normal"/>
    <w:semiHidden/>
    <w:rsid w:val="00A962FA"/>
    <w:rPr>
      <w:rFonts w:ascii="Tahoma" w:hAnsi="Tahoma" w:cs="Tahoma"/>
      <w:sz w:val="16"/>
      <w:szCs w:val="16"/>
    </w:rPr>
  </w:style>
  <w:style w:type="paragraph" w:styleId="NormalWeb">
    <w:name w:val="Normal (Web)"/>
    <w:basedOn w:val="Normal"/>
    <w:rsid w:val="00E12197"/>
    <w:pPr>
      <w:spacing w:before="100" w:beforeAutospacing="1" w:after="100" w:afterAutospacing="1"/>
    </w:pPr>
  </w:style>
  <w:style w:type="paragraph" w:styleId="ListParagraph">
    <w:name w:val="List Paragraph"/>
    <w:basedOn w:val="Normal"/>
    <w:uiPriority w:val="34"/>
    <w:qFormat/>
    <w:rsid w:val="00543DFA"/>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A8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4162"/>
    <w:rPr>
      <w:color w:val="0000FF" w:themeColor="hyperlink"/>
      <w:u w:val="single"/>
    </w:rPr>
  </w:style>
  <w:style w:type="paragraph" w:customStyle="1" w:styleId="ColorfulList-Accent11">
    <w:name w:val="Colorful List - Accent 11"/>
    <w:basedOn w:val="Normal"/>
    <w:uiPriority w:val="34"/>
    <w:qFormat/>
    <w:rsid w:val="00B467F5"/>
    <w:pPr>
      <w:ind w:left="720"/>
      <w:contextualSpacing/>
    </w:pPr>
    <w:rPr>
      <w:rFonts w:ascii="Arial" w:hAnsi="Arial"/>
      <w:bCs/>
      <w:lang w:eastAsia="en-GB"/>
    </w:rPr>
  </w:style>
  <w:style w:type="paragraph" w:customStyle="1" w:styleId="Default">
    <w:name w:val="Default"/>
    <w:rsid w:val="00E05A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4889">
      <w:bodyDiv w:val="1"/>
      <w:marLeft w:val="0"/>
      <w:marRight w:val="0"/>
      <w:marTop w:val="0"/>
      <w:marBottom w:val="0"/>
      <w:divBdr>
        <w:top w:val="none" w:sz="0" w:space="0" w:color="auto"/>
        <w:left w:val="none" w:sz="0" w:space="0" w:color="auto"/>
        <w:bottom w:val="none" w:sz="0" w:space="0" w:color="auto"/>
        <w:right w:val="none" w:sz="0" w:space="0" w:color="auto"/>
      </w:divBdr>
    </w:div>
    <w:div w:id="800542263">
      <w:bodyDiv w:val="1"/>
      <w:marLeft w:val="0"/>
      <w:marRight w:val="0"/>
      <w:marTop w:val="0"/>
      <w:marBottom w:val="0"/>
      <w:divBdr>
        <w:top w:val="none" w:sz="0" w:space="0" w:color="auto"/>
        <w:left w:val="none" w:sz="0" w:space="0" w:color="auto"/>
        <w:bottom w:val="none" w:sz="0" w:space="0" w:color="auto"/>
        <w:right w:val="none" w:sz="0" w:space="0" w:color="auto"/>
      </w:divBdr>
    </w:div>
    <w:div w:id="13068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2" ma:contentTypeDescription="Create a new document." ma:contentTypeScope="" ma:versionID="1a0441d9ff81e22cf37edd10f0d8f540">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0c4be5ae5ab6f79241f66d26bf0ffe59"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63171-A0AA-464B-85A8-12CC4AC95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16DB9-ECF2-4B25-ACA4-4AEFFC76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10474-2BD3-4E1B-810C-A96308F8E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NCVCCO</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Lisa Byrne</dc:creator>
  <cp:lastModifiedBy>Katherine Hill</cp:lastModifiedBy>
  <cp:revision>28</cp:revision>
  <cp:lastPrinted>2022-04-26T14:09:00Z</cp:lastPrinted>
  <dcterms:created xsi:type="dcterms:W3CDTF">2022-04-27T10:35:00Z</dcterms:created>
  <dcterms:modified xsi:type="dcterms:W3CDTF">2022-05-17T12:43:00Z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0x0101003CCCE1EA4BCBC34281F94721BAB2BE7C</vt:lpwstr>
  </property>
  <property fmtid="{D5CDD505-2E9C-101B-9397-08002B2CF9AE}" pid="4" name="Order">
    <vt:r8>769600</vt:r8>
  </property>
</Properties>
</file>